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F27" w:rsidRDefault="00942F27">
      <w:r>
        <w:rPr>
          <w:noProof/>
          <w:lang w:eastAsia="ru-RU"/>
        </w:rPr>
        <w:drawing>
          <wp:inline distT="0" distB="0" distL="0" distR="0">
            <wp:extent cx="6511636" cy="8953500"/>
            <wp:effectExtent l="19050" t="0" r="3464" b="0"/>
            <wp:docPr id="2" name="Рисунок 2" descr="C:\Users\Comp\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Desktop\001.jpg"/>
                    <pic:cNvPicPr>
                      <a:picLocks noChangeAspect="1" noChangeArrowheads="1"/>
                    </pic:cNvPicPr>
                  </pic:nvPicPr>
                  <pic:blipFill>
                    <a:blip r:embed="rId6" cstate="print"/>
                    <a:srcRect/>
                    <a:stretch>
                      <a:fillRect/>
                    </a:stretch>
                  </pic:blipFill>
                  <pic:spPr bwMode="auto">
                    <a:xfrm>
                      <a:off x="0" y="0"/>
                      <a:ext cx="6511636" cy="8953500"/>
                    </a:xfrm>
                    <a:prstGeom prst="rect">
                      <a:avLst/>
                    </a:prstGeom>
                    <a:noFill/>
                    <a:ln w="9525">
                      <a:noFill/>
                      <a:miter lim="800000"/>
                      <a:headEnd/>
                      <a:tailEnd/>
                    </a:ln>
                  </pic:spPr>
                </pic:pic>
              </a:graphicData>
            </a:graphic>
          </wp:inline>
        </w:drawing>
      </w:r>
    </w:p>
    <w:tbl>
      <w:tblPr>
        <w:tblpPr w:leftFromText="180" w:rightFromText="180" w:vertAnchor="page" w:horzAnchor="margin" w:tblpY="826"/>
        <w:tblW w:w="9431" w:type="dxa"/>
        <w:tblCellMar>
          <w:top w:w="15" w:type="dxa"/>
          <w:left w:w="15" w:type="dxa"/>
          <w:bottom w:w="15" w:type="dxa"/>
          <w:right w:w="15" w:type="dxa"/>
        </w:tblCellMar>
        <w:tblLook w:val="04A0"/>
      </w:tblPr>
      <w:tblGrid>
        <w:gridCol w:w="9431"/>
      </w:tblGrid>
      <w:tr w:rsidR="00971A51" w:rsidRPr="00001690" w:rsidTr="00DF7809">
        <w:tc>
          <w:tcPr>
            <w:tcW w:w="9431" w:type="dxa"/>
            <w:tcMar>
              <w:top w:w="90" w:type="dxa"/>
              <w:left w:w="90" w:type="dxa"/>
              <w:bottom w:w="90" w:type="dxa"/>
              <w:right w:w="90" w:type="dxa"/>
            </w:tcMar>
            <w:vAlign w:val="center"/>
            <w:hideMark/>
          </w:tcPr>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lastRenderedPageBreak/>
              <w:t xml:space="preserve">2.2. Лица, поступающие на работу в </w:t>
            </w:r>
            <w:r>
              <w:rPr>
                <w:rFonts w:ascii="Times New Roman" w:eastAsia="Times New Roman" w:hAnsi="Times New Roman" w:cs="Times New Roman"/>
                <w:i/>
                <w:iCs/>
                <w:color w:val="000000"/>
                <w:sz w:val="24"/>
                <w:szCs w:val="24"/>
                <w:lang w:eastAsia="ru-RU"/>
              </w:rPr>
              <w:t>школу</w:t>
            </w:r>
            <w:r w:rsidRPr="00001690">
              <w:rPr>
                <w:rFonts w:ascii="Times New Roman" w:eastAsia="Times New Roman" w:hAnsi="Times New Roman" w:cs="Times New Roman"/>
                <w:color w:val="000000"/>
                <w:sz w:val="24"/>
                <w:szCs w:val="24"/>
                <w:lang w:eastAsia="ru-RU"/>
              </w:rPr>
              <w:t>, проходят обя</w:t>
            </w:r>
            <w:r>
              <w:rPr>
                <w:rFonts w:ascii="Times New Roman" w:eastAsia="Times New Roman" w:hAnsi="Times New Roman" w:cs="Times New Roman"/>
                <w:color w:val="000000"/>
                <w:sz w:val="24"/>
                <w:szCs w:val="24"/>
                <w:lang w:eastAsia="ru-RU"/>
              </w:rPr>
              <w:t xml:space="preserve">зательные предварительные (при </w:t>
            </w:r>
            <w:r w:rsidRPr="00001690">
              <w:rPr>
                <w:rFonts w:ascii="Times New Roman" w:eastAsia="Times New Roman" w:hAnsi="Times New Roman" w:cs="Times New Roman"/>
                <w:color w:val="000000"/>
                <w:sz w:val="24"/>
                <w:szCs w:val="24"/>
                <w:lang w:eastAsia="ru-RU"/>
              </w:rPr>
              <w:t>поступлении на работу) и периодические (для лиц в во</w:t>
            </w:r>
            <w:r>
              <w:rPr>
                <w:rFonts w:ascii="Times New Roman" w:eastAsia="Times New Roman" w:hAnsi="Times New Roman" w:cs="Times New Roman"/>
                <w:color w:val="000000"/>
                <w:sz w:val="24"/>
                <w:szCs w:val="24"/>
                <w:lang w:eastAsia="ru-RU"/>
              </w:rPr>
              <w:t xml:space="preserve">зрасте до 21 года – ежегодные) </w:t>
            </w:r>
            <w:r w:rsidRPr="00001690">
              <w:rPr>
                <w:rFonts w:ascii="Times New Roman" w:eastAsia="Times New Roman" w:hAnsi="Times New Roman" w:cs="Times New Roman"/>
                <w:color w:val="000000"/>
                <w:sz w:val="24"/>
                <w:szCs w:val="24"/>
                <w:lang w:eastAsia="ru-RU"/>
              </w:rPr>
              <w:t>медицинские осмотры в случаях и порядке, предусмотренном действующим законодательством. В соответствии с медицинскими рекомендациями работники проходят внеочередные медицинские осмотры.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2.4. Трудовой договор может заключаться: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а) на неопределенный срок;</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б) на определенный срок не более пяти лет (срочный трудовой договор).</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sidRPr="00001690">
              <w:rPr>
                <w:rFonts w:ascii="Times New Roman" w:eastAsia="Times New Roman" w:hAnsi="Times New Roman" w:cs="Times New Roman"/>
                <w:color w:val="000000"/>
                <w:sz w:val="24"/>
                <w:szCs w:val="24"/>
                <w:lang w:eastAsia="ru-RU"/>
              </w:rPr>
              <w:t>2.5. По соглашению сторон при заключении трудового договора может быть установлен испытательный срок, но не более трех месяцев, а для руководителя, его заместителей и главного бухгалтера – не более шести месяцев.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При заключении трудового договора на срок от двух до шести месяцев испытание не может превышать двух недель</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В срок испытания не засчитывается период временной нетрудоспособности работника и другие периоды, когда он фактически отсутствовал на работе.</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 xml:space="preserve">Испытание при приеме на работу не устанавливается </w:t>
            </w:r>
            <w:proofErr w:type="gramStart"/>
            <w:r w:rsidRPr="00001690">
              <w:rPr>
                <w:rFonts w:ascii="Times New Roman" w:eastAsia="Times New Roman" w:hAnsi="Times New Roman" w:cs="Times New Roman"/>
                <w:color w:val="000000"/>
                <w:sz w:val="24"/>
                <w:szCs w:val="24"/>
                <w:lang w:eastAsia="ru-RU"/>
              </w:rPr>
              <w:t>для</w:t>
            </w:r>
            <w:proofErr w:type="gramEnd"/>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а) беременных женщин и женщин, имеющих детей в возрасте до полутора лет;</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б) лиц, не достигших возраста 18 лет;</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г) лиц, избранных на выборную должность на оплачиваемую работу;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spellStart"/>
            <w:r w:rsidRPr="00001690">
              <w:rPr>
                <w:rFonts w:ascii="Times New Roman" w:eastAsia="Times New Roman" w:hAnsi="Times New Roman" w:cs="Times New Roman"/>
                <w:color w:val="000000"/>
                <w:sz w:val="24"/>
                <w:szCs w:val="24"/>
                <w:lang w:eastAsia="ru-RU"/>
              </w:rPr>
              <w:t>д</w:t>
            </w:r>
            <w:proofErr w:type="spellEnd"/>
            <w:r w:rsidRPr="00001690">
              <w:rPr>
                <w:rFonts w:ascii="Times New Roman" w:eastAsia="Times New Roman" w:hAnsi="Times New Roman" w:cs="Times New Roman"/>
                <w:color w:val="000000"/>
                <w:sz w:val="24"/>
                <w:szCs w:val="24"/>
                <w:lang w:eastAsia="ru-RU"/>
              </w:rPr>
              <w:t>) лиц, приглашенных на работу в порядке перевода от другого работодателя по согласованию между работодателями;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е) лиц, заключающих трудовой договор на срок до двух месяцев;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ж) иных лиц в случаях, предусмотренных Трудовым кодексом Российской Федерации, иными федеральными законами, коллективным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2.6. При заключении трудового договора работник предъявляет:</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паспорт или иной документ, удостоверяющий личность;</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 трудовую книжку, за исключением случаев, когда трудовой договор заключается впервые или работник поступает на работу на условиях совместительства. В случае отсутствия у лица, поступающего на работу, трудовой книжки в связи с ее утратой, повреждением или по иной причине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по письменному заявлению этого лица (с указанием причины отсутствия трудовой книжки) оформляет новую трудовую книжку;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страховое свидетельство обязательного пенсионного страхования;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документы воинского учета – для военнообязанных и лиц, подлежащих призыву на военную службу;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При заключении трудового договора впервые трудовая книжка и страховое свидетельство обязательного пенсионного страхования оформляются </w:t>
            </w:r>
            <w:r>
              <w:rPr>
                <w:rFonts w:ascii="Times New Roman" w:eastAsia="Times New Roman" w:hAnsi="Times New Roman" w:cs="Times New Roman"/>
                <w:i/>
                <w:iCs/>
                <w:color w:val="000000"/>
                <w:sz w:val="24"/>
                <w:szCs w:val="24"/>
                <w:lang w:eastAsia="ru-RU"/>
              </w:rPr>
              <w:t>школой</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lastRenderedPageBreak/>
              <w:t>2.7. Прием на работу оформляется приказом, который объявляется работнику под подпись в трехдневный срок со дня фактического начала работы.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2.8. При приеме сотрудника на работу или переводе его в установленном порядке на другую работу работодатель обязан под подпись:</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 ознакомить работника с уставом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 коллективным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2.9. </w:t>
            </w:r>
            <w:proofErr w:type="gramStart"/>
            <w:r w:rsidRPr="00001690">
              <w:rPr>
                <w:rFonts w:ascii="Times New Roman" w:eastAsia="Times New Roman" w:hAnsi="Times New Roman" w:cs="Times New Roman"/>
                <w:color w:val="000000"/>
                <w:sz w:val="24"/>
                <w:szCs w:val="24"/>
                <w:lang w:eastAsia="ru-RU"/>
              </w:rPr>
              <w:t>В соответствии с приказом о приеме на работу работодатель обязан в течение</w:t>
            </w:r>
            <w:proofErr w:type="gramEnd"/>
            <w:r w:rsidRPr="00001690">
              <w:rPr>
                <w:rFonts w:ascii="Times New Roman" w:eastAsia="Times New Roman" w:hAnsi="Times New Roman" w:cs="Times New Roman"/>
                <w:color w:val="000000"/>
                <w:sz w:val="24"/>
                <w:szCs w:val="24"/>
                <w:lang w:eastAsia="ru-RU"/>
              </w:rPr>
              <w:t xml:space="preserve"> пяти дней сделать запись в трудовой книжке работника. У </w:t>
            </w:r>
            <w:proofErr w:type="gramStart"/>
            <w:r w:rsidRPr="00001690">
              <w:rPr>
                <w:rFonts w:ascii="Times New Roman" w:eastAsia="Times New Roman" w:hAnsi="Times New Roman" w:cs="Times New Roman"/>
                <w:color w:val="000000"/>
                <w:sz w:val="24"/>
                <w:szCs w:val="24"/>
                <w:lang w:eastAsia="ru-RU"/>
              </w:rPr>
              <w:t>работающих</w:t>
            </w:r>
            <w:proofErr w:type="gramEnd"/>
            <w:r w:rsidRPr="00001690">
              <w:rPr>
                <w:rFonts w:ascii="Times New Roman" w:eastAsia="Times New Roman" w:hAnsi="Times New Roman" w:cs="Times New Roman"/>
                <w:color w:val="000000"/>
                <w:sz w:val="24"/>
                <w:szCs w:val="24"/>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2.10. На каждого работника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ведется личное дело. Личное дело работника хранится у работодателя.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В личное дело не помещаются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Перевод работника на другую работу без его согласия допускается в случае катастрофы </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001690">
              <w:rPr>
                <w:rFonts w:ascii="Times New Roman" w:eastAsia="Times New Roman" w:hAnsi="Times New Roman" w:cs="Times New Roman"/>
                <w:color w:val="000000"/>
                <w:sz w:val="24"/>
                <w:szCs w:val="24"/>
                <w:lang w:eastAsia="ru-RU"/>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Pr>
                <w:rFonts w:ascii="Times New Roman" w:eastAsia="Times New Roman" w:hAnsi="Times New Roman" w:cs="Times New Roman"/>
                <w:color w:val="000000"/>
                <w:sz w:val="24"/>
                <w:szCs w:val="24"/>
                <w:lang w:eastAsia="ru-RU"/>
              </w:rPr>
              <w:t>д</w:t>
            </w:r>
            <w:r w:rsidRPr="00001690">
              <w:rPr>
                <w:rFonts w:ascii="Times New Roman" w:eastAsia="Times New Roman" w:hAnsi="Times New Roman" w:cs="Times New Roman"/>
                <w:color w:val="000000"/>
                <w:sz w:val="24"/>
                <w:szCs w:val="24"/>
                <w:lang w:eastAsia="ru-RU"/>
              </w:rPr>
              <w:t>оговор</w:t>
            </w:r>
            <w:proofErr w:type="gramEnd"/>
            <w:r w:rsidRPr="00001690">
              <w:rPr>
                <w:rFonts w:ascii="Times New Roman" w:eastAsia="Times New Roman" w:hAnsi="Times New Roman" w:cs="Times New Roman"/>
                <w:color w:val="000000"/>
                <w:sz w:val="24"/>
                <w:szCs w:val="24"/>
                <w:lang w:eastAsia="ru-RU"/>
              </w:rPr>
              <w:t xml:space="preserve"> может быть расторгнут и до истечения срока предупреждения об увольнении.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lastRenderedPageBreak/>
              <w:t xml:space="preserve">2.13.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записью об увольнении, а также производит с ним окончательный расчет. Записи о причинах увольнения в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 Основные права и обязанности работников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3.1. Работник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имеет права и обязанности, предусмотренные трудовым договором, а также все иные права и обязанности, предусмотренные Трудовым кодексом РФ, Законом от 29 декабря 2012 г.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3.2. Работник школы</w:t>
            </w:r>
            <w:r w:rsidRPr="00001690">
              <w:rPr>
                <w:rFonts w:ascii="Times New Roman" w:eastAsia="Times New Roman" w:hAnsi="Times New Roman" w:cs="Times New Roman"/>
                <w:color w:val="000000"/>
                <w:sz w:val="24"/>
                <w:szCs w:val="24"/>
                <w:lang w:eastAsia="ru-RU"/>
              </w:rPr>
              <w:t xml:space="preserve"> имеет право </w:t>
            </w:r>
            <w:proofErr w:type="gramStart"/>
            <w:r w:rsidRPr="00001690">
              <w:rPr>
                <w:rFonts w:ascii="Times New Roman" w:eastAsia="Times New Roman" w:hAnsi="Times New Roman" w:cs="Times New Roman"/>
                <w:color w:val="000000"/>
                <w:sz w:val="24"/>
                <w:szCs w:val="24"/>
                <w:lang w:eastAsia="ru-RU"/>
              </w:rPr>
              <w:t>на</w:t>
            </w:r>
            <w:proofErr w:type="gramEnd"/>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3.2.1. предоставление ему работы, обусловленной трудовым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3.2.2. рабочее место, соответствующее государственным нормативным требованиям охраны труда и условиям, предусмотренным коллективным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3.2.3.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3.2.5. полную и достоверную информацию об условиях труда и требованиях охраны труда на </w:t>
            </w:r>
            <w:r>
              <w:rPr>
                <w:rFonts w:ascii="Times New Roman" w:eastAsia="Times New Roman" w:hAnsi="Times New Roman" w:cs="Times New Roman"/>
                <w:color w:val="000000"/>
                <w:sz w:val="24"/>
                <w:szCs w:val="24"/>
                <w:lang w:eastAsia="ru-RU"/>
              </w:rPr>
              <w:t>р</w:t>
            </w:r>
            <w:r w:rsidRPr="00001690">
              <w:rPr>
                <w:rFonts w:ascii="Times New Roman" w:eastAsia="Times New Roman" w:hAnsi="Times New Roman" w:cs="Times New Roman"/>
                <w:color w:val="000000"/>
                <w:sz w:val="24"/>
                <w:szCs w:val="24"/>
                <w:lang w:eastAsia="ru-RU"/>
              </w:rPr>
              <w:t>абочем месте;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3.2.6. подготовку и дополнительное профессиональное образование в порядке, предусмотренном Трудовым кодексом РФ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3.2.7. объединение, включая право на создание профсоюзов и участие в них;</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3.2.8. участие в управлении</w:t>
            </w:r>
            <w:r w:rsidR="00DF7809">
              <w:rPr>
                <w:rFonts w:ascii="Times New Roman" w:eastAsia="Times New Roman" w:hAnsi="Times New Roman" w:cs="Times New Roman"/>
                <w:color w:val="000000"/>
                <w:sz w:val="24"/>
                <w:szCs w:val="24"/>
                <w:lang w:eastAsia="ru-RU"/>
              </w:rPr>
              <w:t xml:space="preserve"> школы </w:t>
            </w:r>
            <w:r w:rsidRPr="00001690">
              <w:rPr>
                <w:rFonts w:ascii="Times New Roman" w:eastAsia="Times New Roman" w:hAnsi="Times New Roman" w:cs="Times New Roman"/>
                <w:color w:val="000000"/>
                <w:sz w:val="24"/>
                <w:szCs w:val="24"/>
                <w:lang w:eastAsia="ru-RU"/>
              </w:rPr>
              <w:t>в формах, предусмотренных Трудовым кодексом РФ, иными федеральными законами и коллективным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3.2.10. защиту своих трудовых прав, свобод и законных интересов всеми не запрещенными законом способами;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3.2.13. обязательное социальное страхование в порядке и случаях, предусмотренных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 Работник школы</w:t>
            </w:r>
            <w:r w:rsidRPr="00001690">
              <w:rPr>
                <w:rFonts w:ascii="Times New Roman" w:eastAsia="Times New Roman" w:hAnsi="Times New Roman" w:cs="Times New Roman"/>
                <w:color w:val="000000"/>
                <w:sz w:val="24"/>
                <w:szCs w:val="24"/>
                <w:lang w:eastAsia="ru-RU"/>
              </w:rPr>
              <w:t xml:space="preserve"> обязан:</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3.3.1. добросовестно исполнять свои трудовые обязанности, возложенные на него трудовым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3.3.2. соблюдать правила внутреннего трудового распорядка, трудовую дисциплину;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3.3.3. выполнять установленные нормы труда;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3.3.4. соблюдать требования по охране труда и обеспечению безопасности труда;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lastRenderedPageBreak/>
              <w:t>3.3.6.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3.3.7. по направлению работодателя проходить периодические медицинские осмотры.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3.4. Педагогические работники школы</w:t>
            </w:r>
            <w:r w:rsidRPr="00001690">
              <w:rPr>
                <w:rFonts w:ascii="Times New Roman" w:eastAsia="Times New Roman" w:hAnsi="Times New Roman" w:cs="Times New Roman"/>
                <w:color w:val="000000"/>
                <w:sz w:val="24"/>
                <w:szCs w:val="24"/>
                <w:lang w:eastAsia="ru-RU"/>
              </w:rPr>
              <w:t xml:space="preserve"> пользуются следующими академическими правами и свободами: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3.4.1. свобода преподавания, свободное выражение своего мнения, свобода от вмешательства в профессиональную деятельность;</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3.4.2. свобода выбора и использования педагогически обоснованных форм, средств, методов обучения и воспитания;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r>
              <w:rPr>
                <w:rFonts w:ascii="Times New Roman" w:eastAsia="Times New Roman" w:hAnsi="Times New Roman" w:cs="Times New Roman"/>
                <w:color w:val="000000"/>
                <w:sz w:val="24"/>
                <w:szCs w:val="24"/>
                <w:lang w:eastAsia="ru-RU"/>
              </w:rPr>
              <w:t xml:space="preserve"> школе</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3.4.8. право на бесплатное пользование образовательными, методическими и научными услугами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i/>
                <w:iCs/>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в порядке, установленном законодательством Российской Федерации или локальными нормативными актами;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3.4.9. право на участие в управлении </w:t>
            </w:r>
            <w:r>
              <w:rPr>
                <w:rFonts w:ascii="Times New Roman" w:eastAsia="Times New Roman" w:hAnsi="Times New Roman" w:cs="Times New Roman"/>
                <w:i/>
                <w:iCs/>
                <w:color w:val="000000"/>
                <w:sz w:val="24"/>
                <w:szCs w:val="24"/>
                <w:lang w:eastAsia="ru-RU"/>
              </w:rPr>
              <w:t>школой</w:t>
            </w:r>
            <w:r w:rsidRPr="00001690">
              <w:rPr>
                <w:rFonts w:ascii="Times New Roman" w:eastAsia="Times New Roman" w:hAnsi="Times New Roman" w:cs="Times New Roman"/>
                <w:color w:val="000000"/>
                <w:sz w:val="24"/>
                <w:szCs w:val="24"/>
                <w:lang w:eastAsia="ru-RU"/>
              </w:rPr>
              <w:t xml:space="preserve">, в том числе в коллегиальных органах управления, в порядке, установленном уставом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3.4.10. право на участие в обсуждении вопросов, относящихся к деятельности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в том числе через органы управления и общественные организации;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3.4.12. право на обращение в комиссию по урегулированию споров между участниками образовательных отношений;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3.5. Педагогические работники школы</w:t>
            </w:r>
            <w:r w:rsidRPr="00001690">
              <w:rPr>
                <w:rFonts w:ascii="Times New Roman" w:eastAsia="Times New Roman" w:hAnsi="Times New Roman" w:cs="Times New Roman"/>
                <w:color w:val="000000"/>
                <w:sz w:val="24"/>
                <w:szCs w:val="24"/>
                <w:lang w:eastAsia="ru-RU"/>
              </w:rPr>
              <w:t xml:space="preserve"> имеют следующие трудовые права и социальные гарантии: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3.5.1. право на сокращенную продолжительность рабочего времени;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3.5.2. право на дополнительное профессиональное образование по профилю педагогической деятельности не реже чем один раз в три года;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3.5.3. право на ежегодный основной удлиненный оплачиваемый отпуск, </w:t>
            </w:r>
            <w:r w:rsidRPr="00001690">
              <w:rPr>
                <w:rFonts w:ascii="Times New Roman" w:eastAsia="Times New Roman" w:hAnsi="Times New Roman" w:cs="Times New Roman"/>
                <w:color w:val="000000"/>
                <w:sz w:val="24"/>
                <w:szCs w:val="24"/>
                <w:lang w:eastAsia="ru-RU"/>
              </w:rPr>
              <w:lastRenderedPageBreak/>
              <w:t>продолжительность которого определяется Правительством Российской Федерации;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3.5.4. 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3.5.5. право на досрочное назначение страховой пенсии по старости в порядке, установленном законодательством Российской Федерации;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3.5.6.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3.5.7. иные трудовые права, меры социальной поддержки, установленные федеральными законами и иными нормативными правовыми актами.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3.6. Педагогические работники школы</w:t>
            </w:r>
            <w:r w:rsidRPr="00001690">
              <w:rPr>
                <w:rFonts w:ascii="Times New Roman" w:eastAsia="Times New Roman" w:hAnsi="Times New Roman" w:cs="Times New Roman"/>
                <w:color w:val="000000"/>
                <w:sz w:val="24"/>
                <w:szCs w:val="24"/>
                <w:lang w:eastAsia="ru-RU"/>
              </w:rPr>
              <w:t xml:space="preserve"> обязаны: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3.6.2. соблюдать правовые, нравственные и этические нормы, следовать требованиям профессиональной этики;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3.6.3. уважать честь и достоинство обучающихся и других участников образовательных отношений;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3.6.4.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3.6.5. применять педагогически обоснованные и обеспечивающие высокое качество образования формы, методы обучения и воспитания;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3.6.7. систематически повышать свой профессиональный уровень, по направлению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получать дополнительное профессиональное образование;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3.6.8. проходить аттестацию на соответствие занимаемой должности в порядке, установленном законодательством об образовании;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3.6.9.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3.6.10. проходить в установленном законодательством Российской Федерации порядке обучение и проверку знаний и навыков в области охраны труда;</w:t>
            </w:r>
          </w:p>
          <w:p w:rsidR="00971A51" w:rsidRPr="00315C77"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i/>
                <w:iCs/>
                <w:sz w:val="24"/>
                <w:szCs w:val="24"/>
                <w:shd w:val="clear" w:color="auto" w:fill="FFFFCC"/>
                <w:lang w:eastAsia="ru-RU"/>
              </w:rPr>
            </w:pPr>
            <w:r w:rsidRPr="00001690">
              <w:rPr>
                <w:rFonts w:ascii="Times New Roman" w:eastAsia="Times New Roman" w:hAnsi="Times New Roman" w:cs="Times New Roman"/>
                <w:color w:val="000000"/>
                <w:sz w:val="24"/>
                <w:szCs w:val="24"/>
                <w:lang w:eastAsia="ru-RU"/>
              </w:rPr>
              <w:t xml:space="preserve">3.6.11. соблюдать устав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настоящие Правила;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3.6.12.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нормативных актах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3.7. Конкретные трудовые обязанности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i/>
                <w:iCs/>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определяются трудовым договором и должностной инструкцией, соответствующими локальными нормативными актами, федеральными законами и иными нормативными правовыми актами.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 Основные права и обязанности работодателя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4.1. Работодатель имеет право:</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lastRenderedPageBreak/>
              <w:t>4.1.2. вести коллективные переговоры и заключать коллективные договоры;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4.1.3. поощрять работников за добросовестный эффективный труд;</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4.1.4. требовать от работников исполнения ими трудовых обязанностей и бережного отношения к имуществу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i/>
                <w:iCs/>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и других работников, соблюдения настоящих Правил, иных локальных нормативных акт</w:t>
            </w:r>
            <w:r>
              <w:rPr>
                <w:rFonts w:ascii="Times New Roman" w:eastAsia="Times New Roman" w:hAnsi="Times New Roman" w:cs="Times New Roman"/>
                <w:color w:val="000000"/>
                <w:sz w:val="24"/>
                <w:szCs w:val="24"/>
                <w:lang w:eastAsia="ru-RU"/>
              </w:rPr>
              <w:t>ов 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4.1.6. реализовывать права, предоставленные ему законодательством о специальной оценке условий труда;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4.1.7. разрабатывать и принимать локальные нормативные акты;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4.1.8. устанавливать штатное расписание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4.1.9. распределять должностные обязанности между работниками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b/>
                <w:bCs/>
                <w:i/>
                <w:iCs/>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 Работодатель обязан:</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4.2.2. предоставлять работникам работу, обусловленную трудовым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4.2.3. обеспечивать безопасность и условия труда, соответствующие государственным нормативным требованиям охраны труда;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4.2.5. обеспечивать работникам равную оплату труда за труд равной ценности;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4.2.6. выплачивать в полном размере причитающуюся работникам заработную плату в сроки, установленные в соответствии с Трудовым кодексом РФ, настоящими Правилами, трудовыми договорами;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4.2.7. вести коллективные переговоры, а также заключать коллективный договор в порядке, установленном Трудовым кодексом РФ;</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4.2.8. 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001690">
              <w:rPr>
                <w:rFonts w:ascii="Times New Roman" w:eastAsia="Times New Roman" w:hAnsi="Times New Roman" w:cs="Times New Roman"/>
                <w:color w:val="000000"/>
                <w:sz w:val="24"/>
                <w:szCs w:val="24"/>
                <w:lang w:eastAsia="ru-RU"/>
              </w:rPr>
              <w:t>контроля за</w:t>
            </w:r>
            <w:proofErr w:type="gramEnd"/>
            <w:r w:rsidRPr="00001690">
              <w:rPr>
                <w:rFonts w:ascii="Times New Roman" w:eastAsia="Times New Roman" w:hAnsi="Times New Roman" w:cs="Times New Roman"/>
                <w:color w:val="000000"/>
                <w:sz w:val="24"/>
                <w:szCs w:val="24"/>
                <w:lang w:eastAsia="ru-RU"/>
              </w:rPr>
              <w:t xml:space="preserve"> их выполнением;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4.2.9. знакомить работников под подпись с принимаемыми локальными нормативными актами, непосредственно связанными с их трудовой деятельностью;</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4.2.10.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4.2.13. обеспечивать бытовые нужды работников, связанные с исполнением ими трудовых обязанностей;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4.2.14. осуществлять обязательное социальное страхование работников в порядке, </w:t>
            </w:r>
            <w:r w:rsidRPr="00001690">
              <w:rPr>
                <w:rFonts w:ascii="Times New Roman" w:eastAsia="Times New Roman" w:hAnsi="Times New Roman" w:cs="Times New Roman"/>
                <w:color w:val="000000"/>
                <w:sz w:val="24"/>
                <w:szCs w:val="24"/>
                <w:lang w:eastAsia="ru-RU"/>
              </w:rPr>
              <w:lastRenderedPageBreak/>
              <w:t>установленном федеральными законами;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Российской Федерации;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4.2.17. создавать условия и организовывать дополнительное профессиональное образование работников;</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4.2.18. создавать необходимые условия для охраны и укрепления здоровья, организации питания работников </w:t>
            </w:r>
            <w:r>
              <w:rPr>
                <w:rFonts w:ascii="Times New Roman" w:eastAsia="Times New Roman" w:hAnsi="Times New Roman" w:cs="Times New Roman"/>
                <w:i/>
                <w:iCs/>
                <w:color w:val="000000"/>
                <w:sz w:val="24"/>
                <w:szCs w:val="24"/>
                <w:lang w:eastAsia="ru-RU"/>
              </w:rPr>
              <w:t>школы</w:t>
            </w:r>
            <w:r w:rsidR="00197934">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 Рабочее время и его использование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5.1. Режим работы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определяется уставом и обеспечивается соответствующими приказами (распоряжениями) </w:t>
            </w:r>
            <w:r w:rsidRPr="00001690">
              <w:rPr>
                <w:rFonts w:ascii="Times New Roman" w:eastAsia="Times New Roman" w:hAnsi="Times New Roman" w:cs="Times New Roman"/>
                <w:i/>
                <w:iCs/>
                <w:color w:val="000000"/>
                <w:sz w:val="24"/>
                <w:szCs w:val="24"/>
                <w:lang w:eastAsia="ru-RU"/>
              </w:rPr>
              <w:t xml:space="preserve">директора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i/>
                <w:iCs/>
                <w:color w:val="000000"/>
                <w:sz w:val="24"/>
                <w:szCs w:val="24"/>
                <w:lang w:eastAsia="ru-RU"/>
              </w:rPr>
              <w:t>График работы школьной библи</w:t>
            </w:r>
            <w:r>
              <w:rPr>
                <w:rFonts w:ascii="Times New Roman" w:eastAsia="Times New Roman" w:hAnsi="Times New Roman" w:cs="Times New Roman"/>
                <w:i/>
                <w:iCs/>
                <w:color w:val="000000"/>
                <w:sz w:val="24"/>
                <w:szCs w:val="24"/>
                <w:lang w:eastAsia="ru-RU"/>
              </w:rPr>
              <w:t>отеки определяется директором школы</w:t>
            </w:r>
            <w:r w:rsidRPr="00001690">
              <w:rPr>
                <w:rFonts w:ascii="Times New Roman" w:eastAsia="Times New Roman" w:hAnsi="Times New Roman" w:cs="Times New Roman"/>
                <w:i/>
                <w:iCs/>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 Режим рабочего времени и времени отдыха педагогических работников и иных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а) режима деятельности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б) нормативных правовых актов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в) объема фактической учебной (тренировочной) нагрузки (педагогической работы) педагогических работников;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spellStart"/>
            <w:r w:rsidRPr="00001690">
              <w:rPr>
                <w:rFonts w:ascii="Times New Roman" w:eastAsia="Times New Roman" w:hAnsi="Times New Roman" w:cs="Times New Roman"/>
                <w:color w:val="000000"/>
                <w:sz w:val="24"/>
                <w:szCs w:val="24"/>
                <w:lang w:eastAsia="ru-RU"/>
              </w:rPr>
              <w:t>д</w:t>
            </w:r>
            <w:proofErr w:type="spellEnd"/>
            <w:r w:rsidRPr="00001690">
              <w:rPr>
                <w:rFonts w:ascii="Times New Roman" w:eastAsia="Times New Roman" w:hAnsi="Times New Roman" w:cs="Times New Roman"/>
                <w:color w:val="000000"/>
                <w:sz w:val="24"/>
                <w:szCs w:val="24"/>
                <w:lang w:eastAsia="ru-RU"/>
              </w:rPr>
              <w:t xml:space="preserve">) времени, необходимого для выполнения педагогическими работниками и иными работниками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дополнительной работы за дополнительную оплату по соглашению сторон трудового договора.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 Режим работы </w:t>
            </w:r>
            <w:r w:rsidRPr="00001690">
              <w:rPr>
                <w:rFonts w:ascii="Times New Roman" w:eastAsia="Times New Roman" w:hAnsi="Times New Roman" w:cs="Times New Roman"/>
                <w:i/>
                <w:iCs/>
                <w:color w:val="000000"/>
                <w:sz w:val="24"/>
                <w:szCs w:val="24"/>
                <w:lang w:eastAsia="ru-RU"/>
              </w:rPr>
              <w:t xml:space="preserve">директора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определяется графиком работы с учетом необходимости обеспечения руководящих функций.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5.4. Инженерн</w:t>
            </w:r>
            <w:r w:rsidR="00197934">
              <w:rPr>
                <w:rFonts w:ascii="Times New Roman" w:eastAsia="Times New Roman" w:hAnsi="Times New Roman" w:cs="Times New Roman"/>
                <w:color w:val="000000"/>
                <w:sz w:val="24"/>
                <w:szCs w:val="24"/>
                <w:lang w:eastAsia="ru-RU"/>
              </w:rPr>
              <w:t xml:space="preserve">о-техническим, </w:t>
            </w:r>
            <w:r w:rsidRPr="00001690">
              <w:rPr>
                <w:rFonts w:ascii="Times New Roman" w:eastAsia="Times New Roman" w:hAnsi="Times New Roman" w:cs="Times New Roman"/>
                <w:color w:val="000000"/>
                <w:sz w:val="24"/>
                <w:szCs w:val="24"/>
                <w:lang w:eastAsia="ru-RU"/>
              </w:rPr>
              <w:t xml:space="preserve">учебно-вспомогательным и иным (непедагогическим) работникам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5.5. Продолжительность рабочего времени для обслуживающего персонала и рабочих определяется графиком сменности, составляемым с соблюдением установленной </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продолжительности рабочего времени за неделю или другой учетный период. График </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утверждается </w:t>
            </w:r>
            <w:r w:rsidRPr="00001690">
              <w:rPr>
                <w:rFonts w:ascii="Times New Roman" w:eastAsia="Times New Roman" w:hAnsi="Times New Roman" w:cs="Times New Roman"/>
                <w:i/>
                <w:iCs/>
                <w:color w:val="000000"/>
                <w:sz w:val="24"/>
                <w:szCs w:val="24"/>
                <w:lang w:eastAsia="ru-RU"/>
              </w:rPr>
              <w:t xml:space="preserve">директором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5.6. Педагогическим работникам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устанавливается сокращенная продолжительность рабочего времени – не более 36 часов в неделю.</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5.7. </w:t>
            </w:r>
            <w:proofErr w:type="gramStart"/>
            <w:r w:rsidRPr="00001690">
              <w:rPr>
                <w:rFonts w:ascii="Times New Roman" w:eastAsia="Times New Roman" w:hAnsi="Times New Roman" w:cs="Times New Roman"/>
                <w:color w:val="000000"/>
                <w:sz w:val="24"/>
                <w:szCs w:val="24"/>
                <w:lang w:eastAsia="ru-RU"/>
              </w:rPr>
              <w:t xml:space="preserve">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w:t>
            </w:r>
            <w:r w:rsidRPr="00001690">
              <w:rPr>
                <w:rFonts w:ascii="Times New Roman" w:eastAsia="Times New Roman" w:hAnsi="Times New Roman" w:cs="Times New Roman"/>
                <w:color w:val="000000"/>
                <w:sz w:val="24"/>
                <w:szCs w:val="24"/>
                <w:lang w:eastAsia="ru-RU"/>
              </w:rPr>
              <w:lastRenderedPageBreak/>
              <w:t>ведению мониторинга, работа, предусмотренная планами воспитательных, физкультурно-оздоровительных, спортивных, творческих и</w:t>
            </w:r>
            <w:proofErr w:type="gramEnd"/>
            <w:r w:rsidRPr="00001690">
              <w:rPr>
                <w:rFonts w:ascii="Times New Roman" w:eastAsia="Times New Roman" w:hAnsi="Times New Roman" w:cs="Times New Roman"/>
                <w:color w:val="000000"/>
                <w:sz w:val="24"/>
                <w:szCs w:val="24"/>
                <w:lang w:eastAsia="ru-RU"/>
              </w:rPr>
              <w:t xml:space="preserve"> иных мероприятий, проводимых с </w:t>
            </w:r>
            <w:proofErr w:type="gramStart"/>
            <w:r w:rsidRPr="00001690">
              <w:rPr>
                <w:rFonts w:ascii="Times New Roman" w:eastAsia="Times New Roman" w:hAnsi="Times New Roman" w:cs="Times New Roman"/>
                <w:color w:val="000000"/>
                <w:sz w:val="24"/>
                <w:szCs w:val="24"/>
                <w:lang w:eastAsia="ru-RU"/>
              </w:rPr>
              <w:t>обучающимися</w:t>
            </w:r>
            <w:proofErr w:type="gramEnd"/>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5.8. Продолжительность рабочего времени (норма часов педагогической работы </w:t>
            </w:r>
            <w:r>
              <w:rPr>
                <w:rFonts w:ascii="Times New Roman" w:eastAsia="Times New Roman" w:hAnsi="Times New Roman" w:cs="Times New Roman"/>
                <w:color w:val="000000"/>
                <w:sz w:val="24"/>
                <w:szCs w:val="24"/>
                <w:lang w:eastAsia="ru-RU"/>
              </w:rPr>
              <w:t xml:space="preserve">за </w:t>
            </w:r>
            <w:r w:rsidRPr="00001690">
              <w:rPr>
                <w:rFonts w:ascii="Times New Roman" w:eastAsia="Times New Roman" w:hAnsi="Times New Roman" w:cs="Times New Roman"/>
                <w:color w:val="000000"/>
                <w:sz w:val="24"/>
                <w:szCs w:val="24"/>
                <w:lang w:eastAsia="ru-RU"/>
              </w:rPr>
              <w:t xml:space="preserve">ставку заработной платы) педагогического работника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определяется в зависимости от его должности или специальности с учетом особенностей, установленных нормативными правовыми актами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5.9. Норма часов для педагогических работников, ведущих учебную и преподавательскую работу, определяется в порядке, установленном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5.10. Нормы часов педагогической работы за ставку заработной платы устанавливаются в астрономических часах. Для пед</w:t>
            </w:r>
            <w:r>
              <w:rPr>
                <w:rFonts w:ascii="Times New Roman" w:eastAsia="Times New Roman" w:hAnsi="Times New Roman" w:cs="Times New Roman"/>
                <w:color w:val="000000"/>
                <w:sz w:val="24"/>
                <w:szCs w:val="24"/>
                <w:lang w:eastAsia="ru-RU"/>
              </w:rPr>
              <w:t xml:space="preserve">агогических работников, ведущих </w:t>
            </w:r>
            <w:r w:rsidRPr="00001690">
              <w:rPr>
                <w:rFonts w:ascii="Times New Roman" w:eastAsia="Times New Roman" w:hAnsi="Times New Roman" w:cs="Times New Roman"/>
                <w:color w:val="000000"/>
                <w:sz w:val="24"/>
                <w:szCs w:val="24"/>
                <w:lang w:eastAsia="ru-RU"/>
              </w:rPr>
              <w:t>преподавательскую работу, нормы часов устанавливаются в астрономических часах, включая короткие перерывы (перемены), динамическую паузу.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 xml:space="preserve">короткие перерывы (перемены) между занятиями, установленные </w:t>
            </w:r>
            <w:proofErr w:type="gramStart"/>
            <w:r w:rsidRPr="00001690">
              <w:rPr>
                <w:rFonts w:ascii="Times New Roman" w:eastAsia="Times New Roman" w:hAnsi="Times New Roman" w:cs="Times New Roman"/>
                <w:color w:val="000000"/>
                <w:sz w:val="24"/>
                <w:szCs w:val="24"/>
                <w:lang w:eastAsia="ru-RU"/>
              </w:rPr>
              <w:t>для</w:t>
            </w:r>
            <w:proofErr w:type="gramEnd"/>
            <w:r w:rsidRPr="00001690">
              <w:rPr>
                <w:rFonts w:ascii="Times New Roman" w:eastAsia="Times New Roman" w:hAnsi="Times New Roman" w:cs="Times New Roman"/>
                <w:color w:val="000000"/>
                <w:sz w:val="24"/>
                <w:szCs w:val="24"/>
                <w:lang w:eastAsia="ru-RU"/>
              </w:rPr>
              <w:t xml:space="preserve"> обучающихся.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5.12. Учебная (преподавательская) нагрузка исчисляется исходя из продолжительности занятий, не превышающей 45 минут.</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с учетом соответствующих санитарно-эпидемиологических правил и нормативов.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5.14. Выполнение учебной (преподавательской) нагрузки регулируется расписанием занятий.</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5.15. </w:t>
            </w:r>
            <w:proofErr w:type="gramStart"/>
            <w:r w:rsidRPr="00001690">
              <w:rPr>
                <w:rFonts w:ascii="Times New Roman" w:eastAsia="Times New Roman" w:hAnsi="Times New Roman" w:cs="Times New Roman"/>
                <w:color w:val="000000"/>
                <w:sz w:val="24"/>
                <w:szCs w:val="24"/>
                <w:lang w:eastAsia="ru-RU"/>
              </w:rPr>
              <w:t xml:space="preserve">При определении учебной нагрузки педагогических работников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xml:space="preserve"> ее объем устанавливается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5.16. Объем учебной нагрузки педагогических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5.17. Объем учебной нагрузки, установленный педагогическому работнику, оговаривается в его трудовом договоре.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5.18. </w:t>
            </w:r>
            <w:proofErr w:type="gramStart"/>
            <w:r w:rsidRPr="00001690">
              <w:rPr>
                <w:rFonts w:ascii="Times New Roman" w:eastAsia="Times New Roman" w:hAnsi="Times New Roman" w:cs="Times New Roman"/>
                <w:color w:val="000000"/>
                <w:sz w:val="24"/>
                <w:szCs w:val="24"/>
                <w:lang w:eastAsia="ru-RU"/>
              </w:rPr>
              <w:t xml:space="preserve">Объем учебной нагрузки педагогических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установленный на начало учебного года, не может быть изменен в текущем учебном году по инициативе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5.19. </w:t>
            </w:r>
            <w:proofErr w:type="gramStart"/>
            <w:r w:rsidRPr="00001690">
              <w:rPr>
                <w:rFonts w:ascii="Times New Roman" w:eastAsia="Times New Roman" w:hAnsi="Times New Roman" w:cs="Times New Roman"/>
                <w:color w:val="000000"/>
                <w:sz w:val="24"/>
                <w:szCs w:val="24"/>
                <w:lang w:eastAsia="ru-RU"/>
              </w:rPr>
              <w:t xml:space="preserve">Объем учебной нагрузки педагогических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установленный в текущем учебном году, не может быть изменен по инициативе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на следующий учебный год (тренировочный период, спортивный сезон), за исключением случаев изменения учебной нагрузки педагогических работников в сторону ее снижения, связанного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5.20. Об изменениях объема учебной нагрузки (увеличении или снижении), а также о причинах, вызвавших необходимость таких изменений,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уведомляет </w:t>
            </w:r>
            <w:r w:rsidRPr="00001690">
              <w:rPr>
                <w:rFonts w:ascii="Times New Roman" w:eastAsia="Times New Roman" w:hAnsi="Times New Roman" w:cs="Times New Roman"/>
                <w:color w:val="000000"/>
                <w:sz w:val="24"/>
                <w:szCs w:val="24"/>
                <w:lang w:eastAsia="ru-RU"/>
              </w:rPr>
              <w:lastRenderedPageBreak/>
              <w:t xml:space="preserve">педагогических работников в письменной форме не </w:t>
            </w:r>
            <w:proofErr w:type="gramStart"/>
            <w:r w:rsidRPr="00001690">
              <w:rPr>
                <w:rFonts w:ascii="Times New Roman" w:eastAsia="Times New Roman" w:hAnsi="Times New Roman" w:cs="Times New Roman"/>
                <w:color w:val="000000"/>
                <w:sz w:val="24"/>
                <w:szCs w:val="24"/>
                <w:lang w:eastAsia="ru-RU"/>
              </w:rPr>
              <w:t>позднее</w:t>
            </w:r>
            <w:proofErr w:type="gramEnd"/>
            <w:r w:rsidRPr="00001690">
              <w:rPr>
                <w:rFonts w:ascii="Times New Roman" w:eastAsia="Times New Roman" w:hAnsi="Times New Roman" w:cs="Times New Roman"/>
                <w:color w:val="000000"/>
                <w:sz w:val="24"/>
                <w:szCs w:val="24"/>
                <w:lang w:eastAsia="ru-RU"/>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5.22. </w:t>
            </w:r>
            <w:proofErr w:type="gramStart"/>
            <w:r w:rsidRPr="00001690">
              <w:rPr>
                <w:rFonts w:ascii="Times New Roman" w:eastAsia="Times New Roman" w:hAnsi="Times New Roman" w:cs="Times New Roman"/>
                <w:color w:val="000000"/>
                <w:sz w:val="24"/>
                <w:szCs w:val="24"/>
                <w:lang w:eastAsia="ru-RU"/>
              </w:rPr>
              <w:t xml:space="preserve">В случаях, предусмотренных нормативными правовыми актами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 учителям, которым не может быть обеспечена учебная нагрузка в объеме, соответствующем норме часов учебной работы, установленной за ставку заработной платы, гарантируется выплата ставки заработной платы в полном размере при условии догрузки до установленной нормы часов другой педагогической работой.</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5.23. При возложении на учителей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для которых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является основным местом работы, обязанностей по обучению на дому детей, которые по состоянию здоровья не могут посещать </w:t>
            </w:r>
            <w:r>
              <w:rPr>
                <w:rFonts w:ascii="Times New Roman" w:eastAsia="Times New Roman" w:hAnsi="Times New Roman" w:cs="Times New Roman"/>
                <w:i/>
                <w:iCs/>
                <w:color w:val="000000"/>
                <w:sz w:val="24"/>
                <w:szCs w:val="24"/>
                <w:lang w:eastAsia="ru-RU"/>
              </w:rPr>
              <w:t>школу</w:t>
            </w:r>
            <w:r w:rsidRPr="00001690">
              <w:rPr>
                <w:rFonts w:ascii="Times New Roman" w:eastAsia="Times New Roman" w:hAnsi="Times New Roman" w:cs="Times New Roman"/>
                <w:color w:val="000000"/>
                <w:sz w:val="24"/>
                <w:szCs w:val="24"/>
                <w:lang w:eastAsia="ru-RU"/>
              </w:rPr>
              <w:t>, количество часов, установленное для обучения таких детей, включается в учебную нагрузку учителей.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5.24.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5.25.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5.26. Выполнение педагогической работы учителями, преподавателями, педагогами дополнительного образования, </w:t>
            </w:r>
            <w:r>
              <w:rPr>
                <w:rFonts w:ascii="Times New Roman" w:eastAsia="Times New Roman" w:hAnsi="Times New Roman" w:cs="Times New Roman"/>
                <w:i/>
                <w:iCs/>
                <w:color w:val="000000"/>
                <w:sz w:val="24"/>
                <w:szCs w:val="24"/>
                <w:lang w:eastAsia="ru-RU"/>
              </w:rPr>
              <w:t xml:space="preserve">школы </w:t>
            </w:r>
            <w:r w:rsidRPr="00001690">
              <w:rPr>
                <w:rFonts w:ascii="Times New Roman" w:eastAsia="Times New Roman" w:hAnsi="Times New Roman" w:cs="Times New Roman"/>
                <w:color w:val="000000"/>
                <w:sz w:val="24"/>
                <w:szCs w:val="24"/>
                <w:lang w:eastAsia="ru-RU"/>
              </w:rPr>
              <w:t xml:space="preserve">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w:t>
            </w:r>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(тренировочной) нагрузки.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5.27. К другой части педагогической работы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5.28.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 xml:space="preserve">– самостоятельно педагогическим работником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в порядке, устанавливаемом настоящими Правилами,</w:t>
            </w:r>
            <w:r w:rsidR="00197934">
              <w:rPr>
                <w:rFonts w:ascii="Times New Roman" w:eastAsia="Times New Roman" w:hAnsi="Times New Roman" w:cs="Times New Roman"/>
                <w:color w:val="000000"/>
                <w:sz w:val="24"/>
                <w:szCs w:val="24"/>
                <w:lang w:eastAsia="ru-RU"/>
              </w:rPr>
              <w:t xml:space="preserve"> – ведение журнала и </w:t>
            </w:r>
            <w:proofErr w:type="gramStart"/>
            <w:r w:rsidR="00197934">
              <w:rPr>
                <w:rFonts w:ascii="Times New Roman" w:eastAsia="Times New Roman" w:hAnsi="Times New Roman" w:cs="Times New Roman"/>
                <w:color w:val="000000"/>
                <w:sz w:val="24"/>
                <w:szCs w:val="24"/>
                <w:lang w:eastAsia="ru-RU"/>
              </w:rPr>
              <w:t>дневников</w:t>
            </w:r>
            <w:proofErr w:type="gramEnd"/>
            <w:r w:rsidR="00197934">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обучающихся в электронной (либо в бумажной) форме;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 настоящими Правилами – организация и проведение методической, диагностической и консультативной помощи родителям (законным представителям) </w:t>
            </w:r>
            <w:proofErr w:type="gramStart"/>
            <w:r w:rsidRPr="00001690">
              <w:rPr>
                <w:rFonts w:ascii="Times New Roman" w:eastAsia="Times New Roman" w:hAnsi="Times New Roman" w:cs="Times New Roman"/>
                <w:color w:val="000000"/>
                <w:sz w:val="24"/>
                <w:szCs w:val="24"/>
                <w:lang w:eastAsia="ru-RU"/>
              </w:rPr>
              <w:t>обучающихся</w:t>
            </w:r>
            <w:proofErr w:type="gramEnd"/>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lastRenderedPageBreak/>
              <w:t xml:space="preserve">– планами и графиками </w:t>
            </w:r>
            <w:r w:rsidR="00197934">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утверждаемыми локальными нормативными актами </w:t>
            </w:r>
            <w:r w:rsidR="00197934">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(объединений), работой по проведению родительских собраний;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 xml:space="preserve">– графиками, планами, расписаниями, утверждаемыми локальными нормативными актами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sidRPr="00001690">
              <w:rPr>
                <w:rFonts w:ascii="Times New Roman" w:eastAsia="Times New Roman" w:hAnsi="Times New Roman" w:cs="Times New Roman"/>
                <w:color w:val="000000"/>
                <w:sz w:val="24"/>
                <w:szCs w:val="24"/>
                <w:lang w:eastAsia="ru-RU"/>
              </w:rPr>
              <w:t xml:space="preserve"> условий выполнения работ);</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971A51" w:rsidRPr="00001690"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 xml:space="preserve">– локальными нормативными актами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 периодические кратковременные дежурства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xml:space="preserve">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5.29. </w:t>
            </w:r>
            <w:proofErr w:type="gramStart"/>
            <w:r w:rsidRPr="00001690">
              <w:rPr>
                <w:rFonts w:ascii="Times New Roman" w:eastAsia="Times New Roman" w:hAnsi="Times New Roman" w:cs="Times New Roman"/>
                <w:color w:val="000000"/>
                <w:sz w:val="24"/>
                <w:szCs w:val="24"/>
                <w:lang w:eastAsia="ru-RU"/>
              </w:rPr>
              <w:t xml:space="preserve">При составлении графика дежурств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xml:space="preserve"> работников, ведущих преподавательскую работу, в период проведения занятий, до их начала и после окончания занятий учитываются сменность работы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sidRPr="00001690">
              <w:rPr>
                <w:rFonts w:ascii="Times New Roman" w:eastAsia="Times New Roman" w:hAnsi="Times New Roman" w:cs="Times New Roman"/>
                <w:color w:val="000000"/>
                <w:sz w:val="24"/>
                <w:szCs w:val="24"/>
                <w:lang w:eastAsia="ru-RU"/>
              </w:rPr>
              <w:t xml:space="preserve"> в дни, когда учебная (тренировочная) нагрузка отсутствует или незначительна. В дни работы работники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5.30. </w:t>
            </w:r>
            <w:proofErr w:type="gramStart"/>
            <w:r w:rsidRPr="00001690">
              <w:rPr>
                <w:rFonts w:ascii="Times New Roman" w:eastAsia="Times New Roman" w:hAnsi="Times New Roman" w:cs="Times New Roman"/>
                <w:color w:val="000000"/>
                <w:sz w:val="24"/>
                <w:szCs w:val="24"/>
                <w:lang w:eastAsia="ru-RU"/>
              </w:rPr>
              <w:t xml:space="preserve">В дни недели (периоды времени, в течение которых функционирует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свободные для работников, ведущих преподавательскую работу, от проведения занятий по расписанию и выполнения непосредственно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xml:space="preserve"> не требуется.</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5.31. При наличии возможности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971A51" w:rsidRPr="00197934" w:rsidRDefault="00971A51" w:rsidP="0019793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highlight w:val="yellow"/>
                <w:lang w:eastAsia="ru-RU"/>
              </w:rPr>
            </w:pPr>
            <w:r w:rsidRPr="0056500B">
              <w:rPr>
                <w:rFonts w:ascii="Times New Roman" w:eastAsia="Times New Roman" w:hAnsi="Times New Roman" w:cs="Times New Roman"/>
                <w:color w:val="000000"/>
                <w:sz w:val="24"/>
                <w:szCs w:val="24"/>
                <w:lang w:eastAsia="ru-RU"/>
              </w:rPr>
              <w:t>5.32.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в день по 35 минут каждый, в ноябре–декабре – по четыре урока по 35 минут каждый; январь–май – по четыре урока</w:t>
            </w:r>
            <w:r w:rsidRPr="00001690">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 40</w:t>
            </w:r>
            <w:r w:rsidRPr="00001690">
              <w:rPr>
                <w:rFonts w:ascii="Times New Roman" w:eastAsia="Times New Roman" w:hAnsi="Times New Roman" w:cs="Times New Roman"/>
                <w:color w:val="000000"/>
                <w:sz w:val="24"/>
                <w:szCs w:val="24"/>
                <w:lang w:eastAsia="ru-RU"/>
              </w:rPr>
              <w:t xml:space="preserve">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w:t>
            </w:r>
            <w:r w:rsidRPr="00001690">
              <w:rPr>
                <w:rFonts w:ascii="Times New Roman" w:eastAsia="Times New Roman" w:hAnsi="Times New Roman" w:cs="Times New Roman"/>
                <w:color w:val="000000"/>
                <w:sz w:val="24"/>
                <w:szCs w:val="24"/>
                <w:lang w:eastAsia="ru-RU"/>
              </w:rPr>
              <w:lastRenderedPageBreak/>
              <w:t>определения учебной нагрузки и оплате труда учителей не отражается.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5.33. </w:t>
            </w:r>
            <w:r>
              <w:rPr>
                <w:rFonts w:ascii="Times New Roman" w:eastAsia="Times New Roman" w:hAnsi="Times New Roman" w:cs="Times New Roman"/>
                <w:i/>
                <w:iCs/>
                <w:color w:val="000000"/>
                <w:sz w:val="24"/>
                <w:szCs w:val="24"/>
                <w:lang w:eastAsia="ru-RU"/>
              </w:rPr>
              <w:t xml:space="preserve">Школа </w:t>
            </w:r>
            <w:r w:rsidRPr="00001690">
              <w:rPr>
                <w:rFonts w:ascii="Times New Roman" w:eastAsia="Times New Roman" w:hAnsi="Times New Roman" w:cs="Times New Roman"/>
                <w:color w:val="000000"/>
                <w:sz w:val="24"/>
                <w:szCs w:val="24"/>
                <w:lang w:eastAsia="ru-RU"/>
              </w:rPr>
              <w:t xml:space="preserve"> при составлении графиков работы педагогических и иных работников исключает 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5.34. При составлении расписаний занятий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исключает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Pr="00001690">
              <w:rPr>
                <w:rFonts w:ascii="Times New Roman" w:eastAsia="Times New Roman" w:hAnsi="Times New Roman" w:cs="Times New Roman"/>
                <w:color w:val="000000"/>
                <w:sz w:val="24"/>
                <w:szCs w:val="24"/>
                <w:lang w:eastAsia="ru-RU"/>
              </w:rPr>
              <w:t>для</w:t>
            </w:r>
            <w:proofErr w:type="gramEnd"/>
            <w:r w:rsidRPr="00001690">
              <w:rPr>
                <w:rFonts w:ascii="Times New Roman" w:eastAsia="Times New Roman" w:hAnsi="Times New Roman" w:cs="Times New Roman"/>
                <w:color w:val="000000"/>
                <w:sz w:val="24"/>
                <w:szCs w:val="24"/>
                <w:lang w:eastAsia="ru-RU"/>
              </w:rPr>
              <w:t xml:space="preserve"> обучающихся.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5.35.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971A51" w:rsidRPr="0056500B"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56500B">
              <w:rPr>
                <w:rFonts w:ascii="Times New Roman" w:eastAsia="Times New Roman" w:hAnsi="Times New Roman" w:cs="Times New Roman"/>
                <w:color w:val="000000"/>
                <w:sz w:val="24"/>
                <w:szCs w:val="24"/>
                <w:lang w:eastAsia="ru-RU"/>
              </w:rPr>
              <w:t>5.36. Рабочий день учителя начинается за 10 минут до начала его</w:t>
            </w:r>
            <w:r w:rsidR="0056500B" w:rsidRPr="0056500B">
              <w:rPr>
                <w:rFonts w:ascii="Times New Roman" w:eastAsia="Times New Roman" w:hAnsi="Times New Roman" w:cs="Times New Roman"/>
                <w:color w:val="000000"/>
                <w:sz w:val="24"/>
                <w:szCs w:val="24"/>
                <w:lang w:eastAsia="ru-RU"/>
              </w:rPr>
              <w:t xml:space="preserve"> уроков. Урок начинается с перв</w:t>
            </w:r>
            <w:r w:rsidRPr="0056500B">
              <w:rPr>
                <w:rFonts w:ascii="Times New Roman" w:eastAsia="Times New Roman" w:hAnsi="Times New Roman" w:cs="Times New Roman"/>
                <w:color w:val="000000"/>
                <w:sz w:val="24"/>
                <w:szCs w:val="24"/>
                <w:lang w:eastAsia="ru-RU"/>
              </w:rPr>
              <w:t xml:space="preserve">ым 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 занятий, а в случаях, установленных приказом </w:t>
            </w:r>
            <w:r w:rsidRPr="0056500B">
              <w:rPr>
                <w:rFonts w:ascii="Times New Roman" w:eastAsia="Times New Roman" w:hAnsi="Times New Roman" w:cs="Times New Roman"/>
                <w:i/>
                <w:iCs/>
                <w:color w:val="000000"/>
                <w:sz w:val="24"/>
                <w:szCs w:val="24"/>
                <w:lang w:eastAsia="ru-RU"/>
              </w:rPr>
              <w:t>директора школы</w:t>
            </w:r>
            <w:r w:rsidRPr="0056500B">
              <w:rPr>
                <w:rFonts w:ascii="Times New Roman" w:eastAsia="Times New Roman" w:hAnsi="Times New Roman" w:cs="Times New Roman"/>
                <w:color w:val="000000"/>
                <w:sz w:val="24"/>
                <w:szCs w:val="24"/>
                <w:lang w:eastAsia="ru-RU"/>
              </w:rPr>
              <w:t>, и в перерывах между занятиями.</w:t>
            </w:r>
          </w:p>
          <w:p w:rsidR="00971A51" w:rsidRPr="00EF7583"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i/>
                <w:iCs/>
                <w:sz w:val="24"/>
                <w:szCs w:val="24"/>
                <w:shd w:val="clear" w:color="auto" w:fill="FFFFCC"/>
                <w:lang w:eastAsia="ru-RU"/>
              </w:rPr>
            </w:pPr>
            <w:r w:rsidRPr="00001690">
              <w:rPr>
                <w:rFonts w:ascii="Times New Roman" w:eastAsia="Times New Roman" w:hAnsi="Times New Roman" w:cs="Times New Roman"/>
                <w:color w:val="000000"/>
                <w:sz w:val="24"/>
                <w:szCs w:val="24"/>
                <w:lang w:eastAsia="ru-RU"/>
              </w:rPr>
              <w:t xml:space="preserve">5.37. Вход в класс (группу) после начала урока (занятия) разрешается только </w:t>
            </w:r>
            <w:r>
              <w:rPr>
                <w:rFonts w:ascii="Times New Roman" w:eastAsia="Times New Roman" w:hAnsi="Times New Roman" w:cs="Times New Roman"/>
                <w:i/>
                <w:iCs/>
                <w:color w:val="000000"/>
                <w:sz w:val="24"/>
                <w:szCs w:val="24"/>
                <w:lang w:eastAsia="ru-RU"/>
              </w:rPr>
              <w:t>директору школы</w:t>
            </w:r>
            <w:r w:rsidRPr="00001690">
              <w:rPr>
                <w:rFonts w:ascii="Times New Roman" w:eastAsia="Times New Roman" w:hAnsi="Times New Roman" w:cs="Times New Roman"/>
                <w:i/>
                <w:iCs/>
                <w:color w:val="000000"/>
                <w:sz w:val="24"/>
                <w:szCs w:val="24"/>
                <w:lang w:eastAsia="ru-RU"/>
              </w:rPr>
              <w:t xml:space="preserve"> и его заместителям в целях контроля</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5.38. </w:t>
            </w:r>
            <w:proofErr w:type="gramStart"/>
            <w:r w:rsidRPr="00001690">
              <w:rPr>
                <w:rFonts w:ascii="Times New Roman" w:eastAsia="Times New Roman" w:hAnsi="Times New Roman" w:cs="Times New Roman"/>
                <w:color w:val="000000"/>
                <w:sz w:val="24"/>
                <w:szCs w:val="24"/>
                <w:lang w:eastAsia="ru-RU"/>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5.39. </w:t>
            </w:r>
            <w:proofErr w:type="gramStart"/>
            <w:r w:rsidRPr="00001690">
              <w:rPr>
                <w:rFonts w:ascii="Times New Roman" w:eastAsia="Times New Roman" w:hAnsi="Times New Roman" w:cs="Times New Roman"/>
                <w:color w:val="000000"/>
                <w:sz w:val="24"/>
                <w:szCs w:val="24"/>
                <w:lang w:eastAsia="ru-RU"/>
              </w:rPr>
              <w:t xml:space="preserve">Периоды каникулярного времени, установленные для обучающихся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5.40.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5.41.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5.42.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5.43.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5.44. Работники из числа учебно-вспомогательного и обслуживающего персонала </w:t>
            </w:r>
            <w:r w:rsidR="0056500B">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w:t>
            </w:r>
            <w:r w:rsidRPr="00001690">
              <w:rPr>
                <w:rFonts w:ascii="Times New Roman" w:eastAsia="Times New Roman" w:hAnsi="Times New Roman" w:cs="Times New Roman"/>
                <w:color w:val="000000"/>
                <w:sz w:val="24"/>
                <w:szCs w:val="24"/>
                <w:lang w:eastAsia="ru-RU"/>
              </w:rPr>
              <w:lastRenderedPageBreak/>
              <w:t>квалификации, в соответствии с законодательством Российской Федерации.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56500B">
              <w:rPr>
                <w:rFonts w:ascii="Times New Roman" w:eastAsia="Times New Roman" w:hAnsi="Times New Roman" w:cs="Times New Roman"/>
                <w:color w:val="000000"/>
                <w:sz w:val="24"/>
                <w:szCs w:val="24"/>
                <w:lang w:eastAsia="ru-RU"/>
              </w:rPr>
              <w:t xml:space="preserve">5.45. Режим рабочего времени всех работников </w:t>
            </w:r>
            <w:r w:rsidRPr="0056500B">
              <w:rPr>
                <w:rFonts w:ascii="Times New Roman" w:eastAsia="Times New Roman" w:hAnsi="Times New Roman" w:cs="Times New Roman"/>
                <w:i/>
                <w:iCs/>
                <w:color w:val="000000"/>
                <w:sz w:val="24"/>
                <w:szCs w:val="24"/>
                <w:lang w:eastAsia="ru-RU"/>
              </w:rPr>
              <w:t>школы</w:t>
            </w:r>
            <w:r w:rsidRPr="0056500B">
              <w:rPr>
                <w:rFonts w:ascii="Times New Roman" w:eastAsia="Times New Roman" w:hAnsi="Times New Roman" w:cs="Times New Roman"/>
                <w:color w:val="000000"/>
                <w:sz w:val="24"/>
                <w:szCs w:val="24"/>
                <w:lang w:eastAsia="ru-RU"/>
              </w:rPr>
              <w:t xml:space="preserve"> в каникулярное время регулируется графиками работ с указанием их характера и особенностей.</w:t>
            </w:r>
          </w:p>
          <w:p w:rsidR="00971A51" w:rsidRPr="00001690" w:rsidRDefault="00971A51" w:rsidP="0056500B">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5.46. Периоды отмены (приостановки) занятий (деятельности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по реализации образовательной программы, присмотру и уходу за детьми) для обучающихся в отдельных классах (группах) либо в целом по </w:t>
            </w:r>
            <w:r>
              <w:rPr>
                <w:rFonts w:ascii="Times New Roman" w:eastAsia="Times New Roman" w:hAnsi="Times New Roman" w:cs="Times New Roman"/>
                <w:i/>
                <w:iCs/>
                <w:color w:val="000000"/>
                <w:sz w:val="24"/>
                <w:szCs w:val="24"/>
                <w:lang w:eastAsia="ru-RU"/>
              </w:rPr>
              <w:t>школе</w:t>
            </w:r>
            <w:r w:rsidRPr="00001690">
              <w:rPr>
                <w:rFonts w:ascii="Times New Roman" w:eastAsia="Times New Roman" w:hAnsi="Times New Roman" w:cs="Times New Roman"/>
                <w:color w:val="000000"/>
                <w:sz w:val="24"/>
                <w:szCs w:val="24"/>
                <w:lang w:eastAsia="ru-RU"/>
              </w:rPr>
              <w:t xml:space="preserve"> по санитарно-эпидемиологическим, климатическим и другим основаниям являются рабочим временем педагогических работников и иных работников </w:t>
            </w:r>
            <w:r w:rsidR="0056500B">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 регулируются в порядке, который установлен для каникулярного времени.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 Время отдыха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6.1. Работникам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устанавливаются следующие виды времени отдыха:</w:t>
            </w:r>
          </w:p>
          <w:p w:rsidR="00971A51" w:rsidRPr="00001690" w:rsidRDefault="00971A51" w:rsidP="0056500B">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а) перерыв</w:t>
            </w:r>
            <w:r w:rsidR="0056500B">
              <w:rPr>
                <w:rFonts w:ascii="Times New Roman" w:eastAsia="Times New Roman" w:hAnsi="Times New Roman" w:cs="Times New Roman"/>
                <w:color w:val="000000"/>
                <w:sz w:val="24"/>
                <w:szCs w:val="24"/>
                <w:lang w:eastAsia="ru-RU"/>
              </w:rPr>
              <w:t>ы в течение рабочего дня</w:t>
            </w:r>
            <w:r w:rsidRPr="00001690">
              <w:rPr>
                <w:rFonts w:ascii="Times New Roman" w:eastAsia="Times New Roman" w:hAnsi="Times New Roman" w:cs="Times New Roman"/>
                <w:color w:val="000000"/>
                <w:sz w:val="24"/>
                <w:szCs w:val="24"/>
                <w:lang w:eastAsia="ru-RU"/>
              </w:rPr>
              <w:t>;</w:t>
            </w:r>
          </w:p>
          <w:p w:rsidR="00971A51" w:rsidRPr="00001690" w:rsidRDefault="0056500B"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00971A51" w:rsidRPr="00001690">
              <w:rPr>
                <w:rFonts w:ascii="Times New Roman" w:eastAsia="Times New Roman" w:hAnsi="Times New Roman" w:cs="Times New Roman"/>
                <w:color w:val="000000"/>
                <w:sz w:val="24"/>
                <w:szCs w:val="24"/>
                <w:lang w:eastAsia="ru-RU"/>
              </w:rPr>
              <w:t>) выходные дни (еженедельный непрерывный отдых);</w:t>
            </w:r>
          </w:p>
          <w:p w:rsidR="00971A51" w:rsidRPr="00001690" w:rsidRDefault="0056500B"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971A51" w:rsidRPr="00001690">
              <w:rPr>
                <w:rFonts w:ascii="Times New Roman" w:eastAsia="Times New Roman" w:hAnsi="Times New Roman" w:cs="Times New Roman"/>
                <w:color w:val="000000"/>
                <w:sz w:val="24"/>
                <w:szCs w:val="24"/>
                <w:lang w:eastAsia="ru-RU"/>
              </w:rPr>
              <w:t>) нерабочие праздничные дни;</w:t>
            </w:r>
          </w:p>
          <w:p w:rsidR="00971A51" w:rsidRPr="00001690" w:rsidRDefault="0056500B"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w:t>
            </w:r>
            <w:r w:rsidR="00971A51" w:rsidRPr="00001690">
              <w:rPr>
                <w:rFonts w:ascii="Times New Roman" w:eastAsia="Times New Roman" w:hAnsi="Times New Roman" w:cs="Times New Roman"/>
                <w:color w:val="000000"/>
                <w:sz w:val="24"/>
                <w:szCs w:val="24"/>
                <w:lang w:eastAsia="ru-RU"/>
              </w:rPr>
              <w:t>) отпуска.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68320A">
              <w:rPr>
                <w:rFonts w:ascii="Times New Roman" w:eastAsia="Times New Roman" w:hAnsi="Times New Roman" w:cs="Times New Roman"/>
                <w:color w:val="000000"/>
                <w:sz w:val="24"/>
                <w:szCs w:val="24"/>
                <w:lang w:eastAsia="ru-RU"/>
              </w:rPr>
              <w:t xml:space="preserve">6.2. Работникам </w:t>
            </w:r>
            <w:r w:rsidRPr="0068320A">
              <w:rPr>
                <w:rFonts w:ascii="Times New Roman" w:eastAsia="Times New Roman" w:hAnsi="Times New Roman" w:cs="Times New Roman"/>
                <w:i/>
                <w:iCs/>
                <w:color w:val="000000"/>
                <w:sz w:val="24"/>
                <w:szCs w:val="24"/>
                <w:lang w:eastAsia="ru-RU"/>
              </w:rPr>
              <w:t xml:space="preserve">школы </w:t>
            </w:r>
            <w:r w:rsidRPr="0068320A">
              <w:rPr>
                <w:rFonts w:ascii="Times New Roman" w:eastAsia="Times New Roman" w:hAnsi="Times New Roman" w:cs="Times New Roman"/>
                <w:color w:val="000000"/>
                <w:sz w:val="24"/>
                <w:szCs w:val="24"/>
                <w:lang w:eastAsia="ru-RU"/>
              </w:rPr>
              <w:t xml:space="preserve">устанавливается перерыв для отдыха и питания продолжительностью </w:t>
            </w:r>
            <w:r w:rsidRPr="0068320A">
              <w:rPr>
                <w:rFonts w:ascii="Times New Roman" w:eastAsia="Times New Roman" w:hAnsi="Times New Roman" w:cs="Times New Roman"/>
                <w:i/>
                <w:iCs/>
                <w:color w:val="000000"/>
                <w:sz w:val="24"/>
                <w:szCs w:val="24"/>
                <w:lang w:eastAsia="ru-RU"/>
              </w:rPr>
              <w:t>1 час</w:t>
            </w:r>
            <w:r w:rsidRPr="0068320A">
              <w:rPr>
                <w:rFonts w:ascii="Times New Roman" w:eastAsia="Times New Roman" w:hAnsi="Times New Roman" w:cs="Times New Roman"/>
                <w:color w:val="000000"/>
                <w:sz w:val="24"/>
                <w:szCs w:val="24"/>
                <w:lang w:eastAsia="ru-RU"/>
              </w:rPr>
              <w:t>. Иная продолжительность может быть установлена по соглашению сторон трудового договора и закреплена в трудовом договоре.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6.2.1. Перерыв для отдыха и питания в рабочее время работников не включается.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6.2.2. Перерыв для отдыха и питания не устанавливается работникам, продолжительность ежедневной работы которых не превышает 4 часа в день.</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001690">
              <w:rPr>
                <w:rFonts w:ascii="Times New Roman" w:eastAsia="Times New Roman" w:hAnsi="Times New Roman" w:cs="Times New Roman"/>
                <w:color w:val="000000"/>
                <w:sz w:val="24"/>
                <w:szCs w:val="24"/>
                <w:lang w:eastAsia="ru-RU"/>
              </w:rPr>
              <w:t>обучающимися</w:t>
            </w:r>
            <w:proofErr w:type="gramEnd"/>
            <w:r w:rsidRPr="00001690">
              <w:rPr>
                <w:rFonts w:ascii="Times New Roman" w:eastAsia="Times New Roman" w:hAnsi="Times New Roman" w:cs="Times New Roman"/>
                <w:color w:val="000000"/>
                <w:sz w:val="24"/>
                <w:szCs w:val="24"/>
                <w:lang w:eastAsia="ru-RU"/>
              </w:rPr>
              <w:t xml:space="preserve"> или отдельно в специально отведенном для этой цели помещении.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6.3. Работникам предоставляются выходные дни (еженедельный непрерывный отдых).</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6.3.1. Продолжительность еженедельного непрерывного отдыха не может быть менее 42 часов.</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6.3.2. При пятидневной рабочей неделе работникам предоставляются два выходных дня в неделю, при шестидневной рабочей неделе – один выходной день.</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6.3.3. Общим выходным днем является воскресенье.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6.3.4. Для работников, работающих по пятидневной рабочей неделе, вторым выходным днем устанавливается суббота.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6.3.5. Для работников с иным режимом работы порядок предоставления времени отдыха определяется локальным нормативным актом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или трудовым договором.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6.4. Работникам устанавливаются нерабочие праздничные дни.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6.4.1. Нерабочие праздничные дни устанавливаются в соответствии с Трудовым кодексом РФ.</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6.4.2.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6.5. Работа в выходные и нерабочие праздничные дни запрещается, за исключением случаев, предусмотренных Трудовым кодексом РФ.</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sidRPr="00001690">
              <w:rPr>
                <w:rFonts w:ascii="Times New Roman" w:eastAsia="Times New Roman" w:hAnsi="Times New Roman" w:cs="Times New Roman"/>
                <w:color w:val="000000"/>
                <w:sz w:val="24"/>
                <w:szCs w:val="24"/>
                <w:lang w:eastAsia="ru-RU"/>
              </w:rPr>
              <w:t>6.6. Работникам предоставляются ежегодные отпуска с сохранением места работы (должности) и среднего заработка.</w:t>
            </w:r>
          </w:p>
          <w:p w:rsidR="00971A51" w:rsidRPr="00001690" w:rsidRDefault="00971A51" w:rsidP="0068320A">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6.6.1. Работникам предоставляется ежегодн</w:t>
            </w:r>
            <w:r w:rsidR="0068320A">
              <w:rPr>
                <w:rFonts w:ascii="Times New Roman" w:eastAsia="Times New Roman" w:hAnsi="Times New Roman" w:cs="Times New Roman"/>
                <w:color w:val="000000"/>
                <w:sz w:val="24"/>
                <w:szCs w:val="24"/>
                <w:lang w:eastAsia="ru-RU"/>
              </w:rPr>
              <w:t>ый основной оплачиваемый отпуск</w:t>
            </w:r>
            <w:r w:rsidRPr="00001690">
              <w:rPr>
                <w:rFonts w:ascii="Times New Roman" w:eastAsia="Times New Roman" w:hAnsi="Times New Roman" w:cs="Times New Roman"/>
                <w:color w:val="000000"/>
                <w:sz w:val="24"/>
                <w:szCs w:val="24"/>
                <w:lang w:eastAsia="ru-RU"/>
              </w:rPr>
              <w:br/>
              <w:t>продолжительностью 28 календарных дней.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6.6.2. Педагогическим работникам предоставляется ежегодный основной удлиненный оплачиваемый отпуск. Как правило, отпуска предоставляются в период </w:t>
            </w:r>
            <w:r w:rsidRPr="00001690">
              <w:rPr>
                <w:rFonts w:ascii="Times New Roman" w:eastAsia="Times New Roman" w:hAnsi="Times New Roman" w:cs="Times New Roman"/>
                <w:color w:val="000000"/>
                <w:sz w:val="24"/>
                <w:szCs w:val="24"/>
                <w:lang w:eastAsia="ru-RU"/>
              </w:rPr>
              <w:lastRenderedPageBreak/>
              <w:t>летних каникул.</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6.6.3. Порядок и условия предоставления ежегодного основного удлиненного оплачиваемого отпуска устанавливает нормативный правовой акт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6.6.4.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6.7.1. Ежегодный дополнительный оплачиваемый отпуск предоставляется работникам, условия </w:t>
            </w:r>
            <w:proofErr w:type="gramStart"/>
            <w:r w:rsidRPr="00001690">
              <w:rPr>
                <w:rFonts w:ascii="Times New Roman" w:eastAsia="Times New Roman" w:hAnsi="Times New Roman" w:cs="Times New Roman"/>
                <w:color w:val="000000"/>
                <w:sz w:val="24"/>
                <w:szCs w:val="24"/>
                <w:lang w:eastAsia="ru-RU"/>
              </w:rPr>
              <w:t>труда</w:t>
            </w:r>
            <w:proofErr w:type="gramEnd"/>
            <w:r w:rsidRPr="00001690">
              <w:rPr>
                <w:rFonts w:ascii="Times New Roman" w:eastAsia="Times New Roman" w:hAnsi="Times New Roman" w:cs="Times New Roman"/>
                <w:color w:val="000000"/>
                <w:sz w:val="24"/>
                <w:szCs w:val="24"/>
                <w:lang w:eastAsia="ru-RU"/>
              </w:rPr>
              <w:t xml:space="preserve">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Минимальная продолжительность ежегодного дополнительного оплачиваемого отпуска указанным работникам составляет 7 календарных дней.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sidRPr="00001690">
              <w:rPr>
                <w:rFonts w:ascii="Times New Roman" w:eastAsia="Times New Roman" w:hAnsi="Times New Roman" w:cs="Times New Roman"/>
                <w:color w:val="000000"/>
                <w:sz w:val="24"/>
                <w:szCs w:val="24"/>
                <w:lang w:eastAsia="ru-RU"/>
              </w:rPr>
              <w:t>6.7.2. Работникам с ненормированным рабочим днем предоставляется ежегодный дополнительный оплачиваемый отпуск.</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Продолжительность отпуска работников с ненормированным рабочим днем составляет три календарных дня.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6.8.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6.10. Стаж работы для предоставления ежегодных оплачиваемых отпусков определяется в порядке, предусмотренном Трудовым кодексом РФ.</w:t>
            </w:r>
          </w:p>
          <w:p w:rsidR="00971A51" w:rsidRPr="0056038F"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6.11. Очередность предоставления оплачиваемых отпусков определяется ежегодно в соответствии с графиком отпусков, утверждаемым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с учетом мнения </w:t>
            </w:r>
            <w:r w:rsidRPr="00001690">
              <w:rPr>
                <w:rFonts w:ascii="Times New Roman" w:eastAsia="Times New Roman" w:hAnsi="Times New Roman" w:cs="Times New Roman"/>
                <w:i/>
                <w:iCs/>
                <w:color w:val="000000"/>
                <w:sz w:val="24"/>
                <w:szCs w:val="24"/>
                <w:lang w:eastAsia="ru-RU"/>
              </w:rPr>
              <w:t xml:space="preserve">профсоюзного комитета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sidRPr="00001690">
              <w:rPr>
                <w:rFonts w:ascii="Times New Roman" w:eastAsia="Times New Roman" w:hAnsi="Times New Roman" w:cs="Times New Roman"/>
                <w:color w:val="000000"/>
                <w:sz w:val="24"/>
                <w:szCs w:val="24"/>
                <w:lang w:eastAsia="ru-RU"/>
              </w:rPr>
              <w:t xml:space="preserve">6.12.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утверждает график отпусков не </w:t>
            </w:r>
            <w:proofErr w:type="gramStart"/>
            <w:r w:rsidRPr="00001690">
              <w:rPr>
                <w:rFonts w:ascii="Times New Roman" w:eastAsia="Times New Roman" w:hAnsi="Times New Roman" w:cs="Times New Roman"/>
                <w:color w:val="000000"/>
                <w:sz w:val="24"/>
                <w:szCs w:val="24"/>
                <w:lang w:eastAsia="ru-RU"/>
              </w:rPr>
              <w:t>позднее</w:t>
            </w:r>
            <w:proofErr w:type="gramEnd"/>
            <w:r w:rsidRPr="00001690">
              <w:rPr>
                <w:rFonts w:ascii="Times New Roman" w:eastAsia="Times New Roman" w:hAnsi="Times New Roman" w:cs="Times New Roman"/>
                <w:color w:val="000000"/>
                <w:sz w:val="24"/>
                <w:szCs w:val="24"/>
                <w:lang w:eastAsia="ru-RU"/>
              </w:rPr>
              <w:t xml:space="preserve"> чем за две недели до наступления следующего календарного года.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sidRPr="00001690">
              <w:rPr>
                <w:rFonts w:ascii="Times New Roman" w:eastAsia="Times New Roman" w:hAnsi="Times New Roman" w:cs="Times New Roman"/>
                <w:color w:val="000000"/>
                <w:sz w:val="24"/>
                <w:szCs w:val="24"/>
                <w:lang w:eastAsia="ru-RU"/>
              </w:rPr>
              <w:t xml:space="preserve">6.13. О времени начала отпуска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извещает работника под подпись не </w:t>
            </w:r>
            <w:proofErr w:type="gramStart"/>
            <w:r w:rsidRPr="00001690">
              <w:rPr>
                <w:rFonts w:ascii="Times New Roman" w:eastAsia="Times New Roman" w:hAnsi="Times New Roman" w:cs="Times New Roman"/>
                <w:color w:val="000000"/>
                <w:sz w:val="24"/>
                <w:szCs w:val="24"/>
                <w:lang w:eastAsia="ru-RU"/>
              </w:rPr>
              <w:t>позднее</w:t>
            </w:r>
            <w:proofErr w:type="gramEnd"/>
            <w:r w:rsidRPr="00001690">
              <w:rPr>
                <w:rFonts w:ascii="Times New Roman" w:eastAsia="Times New Roman" w:hAnsi="Times New Roman" w:cs="Times New Roman"/>
                <w:color w:val="000000"/>
                <w:sz w:val="24"/>
                <w:szCs w:val="24"/>
                <w:lang w:eastAsia="ru-RU"/>
              </w:rPr>
              <w:t xml:space="preserve"> чем за две недели до его начала.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6.14.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продлевает или переносит ежегодный оплачиваемый отпуск с учетом пожеланий работника в случаях, предусмотренных трудовым законодательством.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6.15. По соглашению между работником и </w:t>
            </w:r>
            <w:r>
              <w:rPr>
                <w:rFonts w:ascii="Times New Roman" w:eastAsia="Times New Roman" w:hAnsi="Times New Roman" w:cs="Times New Roman"/>
                <w:i/>
                <w:iCs/>
                <w:color w:val="000000"/>
                <w:sz w:val="24"/>
                <w:szCs w:val="24"/>
                <w:lang w:eastAsia="ru-RU"/>
              </w:rPr>
              <w:t>школой</w:t>
            </w:r>
            <w:r w:rsidRPr="00001690">
              <w:rPr>
                <w:rFonts w:ascii="Times New Roman" w:eastAsia="Times New Roman" w:hAnsi="Times New Roman" w:cs="Times New Roman"/>
                <w:color w:val="000000"/>
                <w:sz w:val="24"/>
                <w:szCs w:val="24"/>
                <w:lang w:eastAsia="ru-RU"/>
              </w:rPr>
              <w:t xml:space="preserve">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6.16.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может отозвать работника из отпуска только с его согласия. Неиспользованную в связи с </w:t>
            </w:r>
            <w:r>
              <w:rPr>
                <w:rFonts w:ascii="Times New Roman" w:eastAsia="Times New Roman" w:hAnsi="Times New Roman" w:cs="Times New Roman"/>
                <w:color w:val="000000"/>
                <w:sz w:val="24"/>
                <w:szCs w:val="24"/>
                <w:lang w:eastAsia="ru-RU"/>
              </w:rPr>
              <w:t>э</w:t>
            </w:r>
            <w:r w:rsidRPr="00001690">
              <w:rPr>
                <w:rFonts w:ascii="Times New Roman" w:eastAsia="Times New Roman" w:hAnsi="Times New Roman" w:cs="Times New Roman"/>
                <w:color w:val="000000"/>
                <w:sz w:val="24"/>
                <w:szCs w:val="24"/>
                <w:lang w:eastAsia="ru-RU"/>
              </w:rPr>
              <w:t xml:space="preserve">тим часть отпуска </w:t>
            </w:r>
            <w:r>
              <w:rPr>
                <w:rFonts w:ascii="Times New Roman" w:eastAsia="Times New Roman" w:hAnsi="Times New Roman" w:cs="Times New Roman"/>
                <w:i/>
                <w:iCs/>
                <w:color w:val="000000"/>
                <w:sz w:val="24"/>
                <w:szCs w:val="24"/>
                <w:lang w:eastAsia="ru-RU"/>
              </w:rPr>
              <w:t>школа</w:t>
            </w:r>
            <w:r w:rsidRPr="00001690">
              <w:rPr>
                <w:rFonts w:ascii="Times New Roman" w:eastAsia="Times New Roman" w:hAnsi="Times New Roman" w:cs="Times New Roman"/>
                <w:color w:val="000000"/>
                <w:sz w:val="24"/>
                <w:szCs w:val="24"/>
                <w:lang w:eastAsia="ru-RU"/>
              </w:rPr>
              <w:t xml:space="preserve"> предоставляет по выбору</w:t>
            </w:r>
            <w:r>
              <w:rPr>
                <w:rFonts w:ascii="Times New Roman" w:eastAsia="Times New Roman" w:hAnsi="Times New Roman" w:cs="Times New Roman"/>
                <w:color w:val="000000"/>
                <w:sz w:val="24"/>
                <w:szCs w:val="24"/>
                <w:lang w:eastAsia="ru-RU"/>
              </w:rPr>
              <w:t xml:space="preserve"> </w:t>
            </w:r>
            <w:r w:rsidRPr="00001690">
              <w:rPr>
                <w:rFonts w:ascii="Times New Roman" w:eastAsia="Times New Roman" w:hAnsi="Times New Roman" w:cs="Times New Roman"/>
                <w:color w:val="000000"/>
                <w:sz w:val="24"/>
                <w:szCs w:val="24"/>
                <w:lang w:eastAsia="ru-RU"/>
              </w:rPr>
              <w:t>работника в удобное для него время в течение текущего рабочего года или присоединяет к отпуску за следующий рабочий год.</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6.17.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6.18. Часть ежегодного оплачиваемого отпуска, превышающая 28 календарных </w:t>
            </w:r>
            <w:r w:rsidRPr="00001690">
              <w:rPr>
                <w:rFonts w:ascii="Times New Roman" w:eastAsia="Times New Roman" w:hAnsi="Times New Roman" w:cs="Times New Roman"/>
                <w:color w:val="000000"/>
                <w:sz w:val="24"/>
                <w:szCs w:val="24"/>
                <w:lang w:eastAsia="ru-RU"/>
              </w:rPr>
              <w:lastRenderedPageBreak/>
              <w:t>дней, по письменному заявлению работника может быть заменена денежной компенсацией.</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proofErr w:type="gramStart"/>
            <w:r w:rsidRPr="00001690">
              <w:rPr>
                <w:rFonts w:ascii="Times New Roman" w:eastAsia="Times New Roman" w:hAnsi="Times New Roman" w:cs="Times New Roman"/>
                <w:color w:val="000000"/>
                <w:sz w:val="24"/>
                <w:szCs w:val="24"/>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001690">
              <w:rPr>
                <w:rFonts w:ascii="Times New Roman" w:eastAsia="Times New Roman" w:hAnsi="Times New Roman" w:cs="Times New Roman"/>
                <w:color w:val="000000"/>
                <w:sz w:val="24"/>
                <w:szCs w:val="24"/>
                <w:lang w:eastAsia="ru-RU"/>
              </w:rPr>
              <w:t xml:space="preserve"> кодексом РФ).</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6.19. При увольнении работнику выплачивается денежная компенсация за все неиспользованные отпуска.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6.20. Педагогическим работникам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не реже чем через каждые 10 лет непрерывной педагогической работы предоставляется длительный отпуск сроком до одного года.</w:t>
            </w:r>
          </w:p>
          <w:p w:rsidR="00971A51" w:rsidRPr="0068320A" w:rsidRDefault="00971A51" w:rsidP="0068320A">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sz w:val="24"/>
                <w:szCs w:val="24"/>
                <w:lang w:eastAsia="ru-RU"/>
              </w:rPr>
            </w:pPr>
            <w:r w:rsidRPr="00001690">
              <w:rPr>
                <w:rFonts w:ascii="Times New Roman" w:eastAsia="Times New Roman" w:hAnsi="Times New Roman" w:cs="Times New Roman"/>
                <w:color w:val="000000"/>
                <w:sz w:val="24"/>
                <w:szCs w:val="24"/>
                <w:lang w:eastAsia="ru-RU"/>
              </w:rPr>
              <w:t xml:space="preserve">Порядок и условия предоставления длительного отпуска определяет нормативный правовой акт </w:t>
            </w:r>
            <w:proofErr w:type="spellStart"/>
            <w:r w:rsidRPr="00001690">
              <w:rPr>
                <w:rFonts w:ascii="Times New Roman" w:eastAsia="Times New Roman" w:hAnsi="Times New Roman" w:cs="Times New Roman"/>
                <w:color w:val="000000"/>
                <w:sz w:val="24"/>
                <w:szCs w:val="24"/>
                <w:lang w:eastAsia="ru-RU"/>
              </w:rPr>
              <w:t>Минобрнауки</w:t>
            </w:r>
            <w:proofErr w:type="spellEnd"/>
            <w:r w:rsidRPr="00001690">
              <w:rPr>
                <w:rFonts w:ascii="Times New Roman" w:eastAsia="Times New Roman" w:hAnsi="Times New Roman" w:cs="Times New Roman"/>
                <w:color w:val="000000"/>
                <w:sz w:val="24"/>
                <w:szCs w:val="24"/>
                <w:lang w:eastAsia="ru-RU"/>
              </w:rPr>
              <w:t xml:space="preserve"> России</w:t>
            </w:r>
            <w:r w:rsidR="0068320A">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7. Поощрения за успехи в работе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а) объявление благодарности;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б) выдача премии;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в) награждение ценным подарком;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г) награждение почетными грамотами.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7.2. Поощрения применяются работодателем. Представительный орган работников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вправе</w:t>
            </w:r>
            <w:r>
              <w:rPr>
                <w:rFonts w:ascii="Times New Roman" w:eastAsia="Times New Roman" w:hAnsi="Times New Roman" w:cs="Times New Roman"/>
                <w:color w:val="000000"/>
                <w:sz w:val="24"/>
                <w:szCs w:val="24"/>
                <w:lang w:eastAsia="ru-RU"/>
              </w:rPr>
              <w:t xml:space="preserve"> в</w:t>
            </w:r>
            <w:r w:rsidRPr="00001690">
              <w:rPr>
                <w:rFonts w:ascii="Times New Roman" w:eastAsia="Times New Roman" w:hAnsi="Times New Roman" w:cs="Times New Roman"/>
                <w:color w:val="000000"/>
                <w:sz w:val="24"/>
                <w:szCs w:val="24"/>
                <w:lang w:eastAsia="ru-RU"/>
              </w:rPr>
              <w:t>ыступить с инициативой поощрения работника, которая подлежит обязательному рассмотрению работодателем.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7.3. За особые трудовые заслуги работники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971A51" w:rsidRPr="00001690" w:rsidRDefault="00971A51" w:rsidP="00EA30A4">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 заносятся в трудовую книжку работника.</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8. Ответственность за нарушение трудовой дисциплины</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8.1.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w:t>
            </w:r>
            <w:r w:rsidRPr="00001690">
              <w:rPr>
                <w:rFonts w:ascii="Times New Roman" w:eastAsia="Times New Roman" w:hAnsi="Times New Roman" w:cs="Times New Roman"/>
                <w:i/>
                <w:iCs/>
                <w:color w:val="000000"/>
                <w:sz w:val="24"/>
                <w:szCs w:val="24"/>
                <w:lang w:eastAsia="ru-RU"/>
              </w:rPr>
              <w:t xml:space="preserve">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настоящими Правилами, иными локальными нормативными актами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должностными инструкциями или трудовым договором, влечет за собой применение мер дисциплинарного воздействия, а также применение иных мер, </w:t>
            </w:r>
            <w:r w:rsidRPr="00001690">
              <w:rPr>
                <w:rFonts w:ascii="Times New Roman" w:eastAsia="Times New Roman" w:hAnsi="Times New Roman" w:cs="Times New Roman"/>
                <w:color w:val="000000"/>
                <w:sz w:val="24"/>
                <w:szCs w:val="24"/>
                <w:lang w:eastAsia="ru-RU"/>
              </w:rPr>
              <w:lastRenderedPageBreak/>
              <w:t>предусмотренных действующим законодательством.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8.2. За нарушение трудовой дисциплины работодатель может наложить следующие дисциплинарные взыскания: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а) замечание;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б) выговор;</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в) увольнение по соответствующим основаниям.</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8.3.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001690">
              <w:rPr>
                <w:rFonts w:ascii="Times New Roman" w:eastAsia="Times New Roman" w:hAnsi="Times New Roman" w:cs="Times New Roman"/>
                <w:color w:val="000000"/>
                <w:sz w:val="24"/>
                <w:szCs w:val="24"/>
                <w:lang w:eastAsia="ru-RU"/>
              </w:rPr>
              <w:t>неналожения</w:t>
            </w:r>
            <w:proofErr w:type="spellEnd"/>
            <w:r w:rsidRPr="00001690">
              <w:rPr>
                <w:rFonts w:ascii="Times New Roman" w:eastAsia="Times New Roman" w:hAnsi="Times New Roman" w:cs="Times New Roman"/>
                <w:color w:val="000000"/>
                <w:sz w:val="24"/>
                <w:szCs w:val="24"/>
                <w:lang w:eastAsia="ru-RU"/>
              </w:rPr>
              <w:t xml:space="preserve"> дисциплинарного взыскания. В этом случае составляется акт об отказе работника дать письменное объяснение.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8.4.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8.5. Приказ о наложении дисциплинарного взыскания объявляется работнику под подпись в трехдневный срок со дня его издания.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8.6.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971A51" w:rsidRPr="00001690" w:rsidRDefault="00971A51" w:rsidP="003818A0">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8.7.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w:t>
            </w:r>
            <w:r w:rsidR="00EA30A4">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имеет право снять взыскание до истечения года со дня его применения.</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9. Заключительные положения</w:t>
            </w:r>
          </w:p>
          <w:p w:rsidR="00971A51" w:rsidRPr="002F61EB"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i/>
                <w:iCs/>
                <w:sz w:val="24"/>
                <w:szCs w:val="24"/>
                <w:shd w:val="clear" w:color="auto" w:fill="FFFFCC"/>
                <w:lang w:eastAsia="ru-RU"/>
              </w:rPr>
            </w:pPr>
            <w:r w:rsidRPr="00001690">
              <w:rPr>
                <w:rFonts w:ascii="Times New Roman" w:eastAsia="Times New Roman" w:hAnsi="Times New Roman" w:cs="Times New Roman"/>
                <w:color w:val="000000"/>
                <w:sz w:val="24"/>
                <w:szCs w:val="24"/>
                <w:lang w:eastAsia="ru-RU"/>
              </w:rPr>
              <w:t xml:space="preserve">9.1. Настоящие Правила утверждаются </w:t>
            </w:r>
            <w:r w:rsidRPr="00001690">
              <w:rPr>
                <w:rFonts w:ascii="Times New Roman" w:eastAsia="Times New Roman" w:hAnsi="Times New Roman" w:cs="Times New Roman"/>
                <w:i/>
                <w:iCs/>
                <w:color w:val="000000"/>
                <w:sz w:val="24"/>
                <w:szCs w:val="24"/>
                <w:lang w:eastAsia="ru-RU"/>
              </w:rPr>
              <w:t xml:space="preserve">директором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 xml:space="preserve"> с учетом мнения </w:t>
            </w:r>
            <w:r w:rsidRPr="00001690">
              <w:rPr>
                <w:rFonts w:ascii="Times New Roman" w:eastAsia="Times New Roman" w:hAnsi="Times New Roman" w:cs="Times New Roman"/>
                <w:i/>
                <w:iCs/>
                <w:color w:val="000000"/>
                <w:sz w:val="24"/>
                <w:szCs w:val="24"/>
                <w:lang w:eastAsia="ru-RU"/>
              </w:rPr>
              <w:t xml:space="preserve">профессионального комитета </w:t>
            </w:r>
            <w:r>
              <w:rPr>
                <w:rFonts w:ascii="Times New Roman" w:eastAsia="Times New Roman" w:hAnsi="Times New Roman" w:cs="Times New Roman"/>
                <w:i/>
                <w:iCs/>
                <w:color w:val="000000"/>
                <w:sz w:val="24"/>
                <w:szCs w:val="24"/>
                <w:lang w:eastAsia="ru-RU"/>
              </w:rPr>
              <w:t>школы</w:t>
            </w:r>
            <w:r w:rsidRPr="00001690">
              <w:rPr>
                <w:rFonts w:ascii="Times New Roman" w:eastAsia="Times New Roman" w:hAnsi="Times New Roman" w:cs="Times New Roman"/>
                <w:color w:val="000000"/>
                <w:sz w:val="24"/>
                <w:szCs w:val="24"/>
                <w:lang w:eastAsia="ru-RU"/>
              </w:rPr>
              <w:t>.</w:t>
            </w:r>
          </w:p>
          <w:p w:rsidR="00971A51" w:rsidRPr="00001690" w:rsidRDefault="00971A51" w:rsidP="00DF7809">
            <w:pPr>
              <w:tabs>
                <w:tab w:val="left" w:pos="63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52"/>
              <w:jc w:val="both"/>
              <w:rPr>
                <w:rFonts w:ascii="Times New Roman" w:eastAsia="Times New Roman" w:hAnsi="Times New Roman" w:cs="Times New Roman"/>
                <w:color w:val="000000"/>
                <w:sz w:val="24"/>
                <w:szCs w:val="24"/>
                <w:lang w:eastAsia="ru-RU"/>
              </w:rPr>
            </w:pPr>
            <w:r w:rsidRPr="00001690">
              <w:rPr>
                <w:rFonts w:ascii="Times New Roman" w:eastAsia="Times New Roman" w:hAnsi="Times New Roman" w:cs="Times New Roman"/>
                <w:color w:val="000000"/>
                <w:sz w:val="24"/>
                <w:szCs w:val="24"/>
                <w:lang w:eastAsia="ru-RU"/>
              </w:rPr>
              <w:t xml:space="preserve">9.2. С Правилами должен быть ознакомлен под подпись каждый работник, поступающий на работу в </w:t>
            </w:r>
            <w:r>
              <w:rPr>
                <w:rFonts w:ascii="Times New Roman" w:eastAsia="Times New Roman" w:hAnsi="Times New Roman" w:cs="Times New Roman"/>
                <w:i/>
                <w:iCs/>
                <w:color w:val="000000"/>
                <w:sz w:val="24"/>
                <w:szCs w:val="24"/>
                <w:lang w:eastAsia="ru-RU"/>
              </w:rPr>
              <w:t>школу</w:t>
            </w:r>
            <w:r w:rsidRPr="00001690">
              <w:rPr>
                <w:rFonts w:ascii="Times New Roman" w:eastAsia="Times New Roman" w:hAnsi="Times New Roman" w:cs="Times New Roman"/>
                <w:color w:val="000000"/>
                <w:sz w:val="24"/>
                <w:szCs w:val="24"/>
                <w:lang w:eastAsia="ru-RU"/>
              </w:rPr>
              <w:t>, до начала выполнения его трудовых обязанностей.</w:t>
            </w:r>
          </w:p>
        </w:tc>
      </w:tr>
    </w:tbl>
    <w:p w:rsidR="00971A51" w:rsidRPr="00001690" w:rsidRDefault="00971A51" w:rsidP="00971A51">
      <w:pPr>
        <w:spacing w:after="0" w:line="240" w:lineRule="auto"/>
        <w:rPr>
          <w:rFonts w:ascii="Times New Roman" w:hAnsi="Times New Roman" w:cs="Times New Roman"/>
          <w:sz w:val="24"/>
          <w:szCs w:val="24"/>
        </w:rPr>
      </w:pPr>
    </w:p>
    <w:p w:rsidR="00714430" w:rsidRDefault="00714430"/>
    <w:sectPr w:rsidR="00714430" w:rsidSect="0071443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96C0A"/>
    <w:multiLevelType w:val="hybridMultilevel"/>
    <w:tmpl w:val="F50EDA6A"/>
    <w:lvl w:ilvl="0" w:tplc="9DA425E8">
      <w:start w:val="1"/>
      <w:numFmt w:val="decimal"/>
      <w:lvlText w:val="%1"/>
      <w:lvlJc w:val="left"/>
      <w:pPr>
        <w:ind w:left="787" w:hanging="406"/>
      </w:pPr>
      <w:rPr>
        <w:rFonts w:hint="default"/>
        <w:lang w:val="ru-RU" w:eastAsia="en-US" w:bidi="ar-SA"/>
      </w:rPr>
    </w:lvl>
    <w:lvl w:ilvl="1" w:tplc="8734558C">
      <w:numFmt w:val="none"/>
      <w:lvlText w:val=""/>
      <w:lvlJc w:val="left"/>
      <w:pPr>
        <w:tabs>
          <w:tab w:val="num" w:pos="360"/>
        </w:tabs>
      </w:pPr>
    </w:lvl>
    <w:lvl w:ilvl="2" w:tplc="76C01B08">
      <w:numFmt w:val="bullet"/>
      <w:lvlText w:val="•"/>
      <w:lvlJc w:val="left"/>
      <w:pPr>
        <w:ind w:left="2521" w:hanging="406"/>
      </w:pPr>
      <w:rPr>
        <w:rFonts w:hint="default"/>
        <w:lang w:val="ru-RU" w:eastAsia="en-US" w:bidi="ar-SA"/>
      </w:rPr>
    </w:lvl>
    <w:lvl w:ilvl="3" w:tplc="5AFC12FE">
      <w:numFmt w:val="bullet"/>
      <w:lvlText w:val="•"/>
      <w:lvlJc w:val="left"/>
      <w:pPr>
        <w:ind w:left="3391" w:hanging="406"/>
      </w:pPr>
      <w:rPr>
        <w:rFonts w:hint="default"/>
        <w:lang w:val="ru-RU" w:eastAsia="en-US" w:bidi="ar-SA"/>
      </w:rPr>
    </w:lvl>
    <w:lvl w:ilvl="4" w:tplc="DA80F046">
      <w:numFmt w:val="bullet"/>
      <w:lvlText w:val="•"/>
      <w:lvlJc w:val="left"/>
      <w:pPr>
        <w:ind w:left="4262" w:hanging="406"/>
      </w:pPr>
      <w:rPr>
        <w:rFonts w:hint="default"/>
        <w:lang w:val="ru-RU" w:eastAsia="en-US" w:bidi="ar-SA"/>
      </w:rPr>
    </w:lvl>
    <w:lvl w:ilvl="5" w:tplc="5CCA2D62">
      <w:numFmt w:val="bullet"/>
      <w:lvlText w:val="•"/>
      <w:lvlJc w:val="left"/>
      <w:pPr>
        <w:ind w:left="5133" w:hanging="406"/>
      </w:pPr>
      <w:rPr>
        <w:rFonts w:hint="default"/>
        <w:lang w:val="ru-RU" w:eastAsia="en-US" w:bidi="ar-SA"/>
      </w:rPr>
    </w:lvl>
    <w:lvl w:ilvl="6" w:tplc="5AE4392E">
      <w:numFmt w:val="bullet"/>
      <w:lvlText w:val="•"/>
      <w:lvlJc w:val="left"/>
      <w:pPr>
        <w:ind w:left="6003" w:hanging="406"/>
      </w:pPr>
      <w:rPr>
        <w:rFonts w:hint="default"/>
        <w:lang w:val="ru-RU" w:eastAsia="en-US" w:bidi="ar-SA"/>
      </w:rPr>
    </w:lvl>
    <w:lvl w:ilvl="7" w:tplc="1B7A5BD2">
      <w:numFmt w:val="bullet"/>
      <w:lvlText w:val="•"/>
      <w:lvlJc w:val="left"/>
      <w:pPr>
        <w:ind w:left="6874" w:hanging="406"/>
      </w:pPr>
      <w:rPr>
        <w:rFonts w:hint="default"/>
        <w:lang w:val="ru-RU" w:eastAsia="en-US" w:bidi="ar-SA"/>
      </w:rPr>
    </w:lvl>
    <w:lvl w:ilvl="8" w:tplc="DC042812">
      <w:numFmt w:val="bullet"/>
      <w:lvlText w:val="•"/>
      <w:lvlJc w:val="left"/>
      <w:pPr>
        <w:ind w:left="7745" w:hanging="406"/>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1A51"/>
    <w:rsid w:val="000009ED"/>
    <w:rsid w:val="00000DEC"/>
    <w:rsid w:val="00000E02"/>
    <w:rsid w:val="00000EAD"/>
    <w:rsid w:val="00000FCB"/>
    <w:rsid w:val="00000FCD"/>
    <w:rsid w:val="0000169B"/>
    <w:rsid w:val="00002A3A"/>
    <w:rsid w:val="00002A82"/>
    <w:rsid w:val="00002F3D"/>
    <w:rsid w:val="00003332"/>
    <w:rsid w:val="0000399C"/>
    <w:rsid w:val="00004282"/>
    <w:rsid w:val="0000472A"/>
    <w:rsid w:val="00004DFD"/>
    <w:rsid w:val="00004F7E"/>
    <w:rsid w:val="00004F97"/>
    <w:rsid w:val="00005213"/>
    <w:rsid w:val="000059A4"/>
    <w:rsid w:val="00005B29"/>
    <w:rsid w:val="00005CAD"/>
    <w:rsid w:val="00005E6E"/>
    <w:rsid w:val="000060C6"/>
    <w:rsid w:val="00006FEC"/>
    <w:rsid w:val="00007015"/>
    <w:rsid w:val="000075EB"/>
    <w:rsid w:val="00007934"/>
    <w:rsid w:val="0001048D"/>
    <w:rsid w:val="000110CC"/>
    <w:rsid w:val="00011246"/>
    <w:rsid w:val="0001170A"/>
    <w:rsid w:val="00011C64"/>
    <w:rsid w:val="00012547"/>
    <w:rsid w:val="00012DA0"/>
    <w:rsid w:val="000135B4"/>
    <w:rsid w:val="00013C23"/>
    <w:rsid w:val="00014260"/>
    <w:rsid w:val="0001440D"/>
    <w:rsid w:val="0001474B"/>
    <w:rsid w:val="00014915"/>
    <w:rsid w:val="00014937"/>
    <w:rsid w:val="000149B2"/>
    <w:rsid w:val="00014EA3"/>
    <w:rsid w:val="00015397"/>
    <w:rsid w:val="00016232"/>
    <w:rsid w:val="00016825"/>
    <w:rsid w:val="00017363"/>
    <w:rsid w:val="0001759D"/>
    <w:rsid w:val="000179FF"/>
    <w:rsid w:val="00017E90"/>
    <w:rsid w:val="00017F33"/>
    <w:rsid w:val="000205CB"/>
    <w:rsid w:val="00021355"/>
    <w:rsid w:val="00021535"/>
    <w:rsid w:val="0002190F"/>
    <w:rsid w:val="0002224C"/>
    <w:rsid w:val="00022BE1"/>
    <w:rsid w:val="000231E7"/>
    <w:rsid w:val="00023404"/>
    <w:rsid w:val="00023A4F"/>
    <w:rsid w:val="00023D0E"/>
    <w:rsid w:val="00024997"/>
    <w:rsid w:val="000254C9"/>
    <w:rsid w:val="000256FA"/>
    <w:rsid w:val="00025FE5"/>
    <w:rsid w:val="000266BF"/>
    <w:rsid w:val="00027501"/>
    <w:rsid w:val="00027838"/>
    <w:rsid w:val="00027F32"/>
    <w:rsid w:val="00030109"/>
    <w:rsid w:val="000307C1"/>
    <w:rsid w:val="00030B5B"/>
    <w:rsid w:val="000312C8"/>
    <w:rsid w:val="00031A06"/>
    <w:rsid w:val="00031C58"/>
    <w:rsid w:val="00032387"/>
    <w:rsid w:val="00032398"/>
    <w:rsid w:val="00032AAB"/>
    <w:rsid w:val="00032B5B"/>
    <w:rsid w:val="00033550"/>
    <w:rsid w:val="000339D8"/>
    <w:rsid w:val="00033E95"/>
    <w:rsid w:val="00034644"/>
    <w:rsid w:val="0003475F"/>
    <w:rsid w:val="00034F8D"/>
    <w:rsid w:val="00035084"/>
    <w:rsid w:val="00035C6E"/>
    <w:rsid w:val="00035F42"/>
    <w:rsid w:val="00036251"/>
    <w:rsid w:val="000362AA"/>
    <w:rsid w:val="000366E2"/>
    <w:rsid w:val="0003672D"/>
    <w:rsid w:val="00036895"/>
    <w:rsid w:val="00036EA9"/>
    <w:rsid w:val="00037086"/>
    <w:rsid w:val="0003708E"/>
    <w:rsid w:val="000376E2"/>
    <w:rsid w:val="00037CC4"/>
    <w:rsid w:val="00037E2C"/>
    <w:rsid w:val="00040512"/>
    <w:rsid w:val="000405A3"/>
    <w:rsid w:val="00040C3D"/>
    <w:rsid w:val="00040F9D"/>
    <w:rsid w:val="0004197F"/>
    <w:rsid w:val="00041AF4"/>
    <w:rsid w:val="00041F69"/>
    <w:rsid w:val="00041F76"/>
    <w:rsid w:val="000420B1"/>
    <w:rsid w:val="00042B4A"/>
    <w:rsid w:val="00042F56"/>
    <w:rsid w:val="0004321C"/>
    <w:rsid w:val="000435A4"/>
    <w:rsid w:val="00044044"/>
    <w:rsid w:val="00044D62"/>
    <w:rsid w:val="00044DBE"/>
    <w:rsid w:val="00044F4E"/>
    <w:rsid w:val="00045197"/>
    <w:rsid w:val="00045205"/>
    <w:rsid w:val="00046577"/>
    <w:rsid w:val="0004661B"/>
    <w:rsid w:val="00046ACD"/>
    <w:rsid w:val="00047013"/>
    <w:rsid w:val="00047046"/>
    <w:rsid w:val="00047621"/>
    <w:rsid w:val="00047E4F"/>
    <w:rsid w:val="00050047"/>
    <w:rsid w:val="000501EF"/>
    <w:rsid w:val="000505F3"/>
    <w:rsid w:val="0005080B"/>
    <w:rsid w:val="00050AC5"/>
    <w:rsid w:val="00051B2D"/>
    <w:rsid w:val="00051D56"/>
    <w:rsid w:val="00051E66"/>
    <w:rsid w:val="0005256F"/>
    <w:rsid w:val="00052577"/>
    <w:rsid w:val="00052FFE"/>
    <w:rsid w:val="000536D8"/>
    <w:rsid w:val="000551DF"/>
    <w:rsid w:val="00055653"/>
    <w:rsid w:val="00055AAE"/>
    <w:rsid w:val="00056A38"/>
    <w:rsid w:val="00056F90"/>
    <w:rsid w:val="0005731C"/>
    <w:rsid w:val="00057511"/>
    <w:rsid w:val="00057774"/>
    <w:rsid w:val="000579A5"/>
    <w:rsid w:val="0006036F"/>
    <w:rsid w:val="00061804"/>
    <w:rsid w:val="00061DA7"/>
    <w:rsid w:val="00061FF6"/>
    <w:rsid w:val="000629D3"/>
    <w:rsid w:val="00062D28"/>
    <w:rsid w:val="0006439B"/>
    <w:rsid w:val="0006467E"/>
    <w:rsid w:val="00064CB4"/>
    <w:rsid w:val="00064F49"/>
    <w:rsid w:val="0006554C"/>
    <w:rsid w:val="00065908"/>
    <w:rsid w:val="00065F5F"/>
    <w:rsid w:val="00066B35"/>
    <w:rsid w:val="00066FC4"/>
    <w:rsid w:val="000670BE"/>
    <w:rsid w:val="000678BB"/>
    <w:rsid w:val="00070044"/>
    <w:rsid w:val="000704D0"/>
    <w:rsid w:val="00071264"/>
    <w:rsid w:val="0007136F"/>
    <w:rsid w:val="0007143A"/>
    <w:rsid w:val="000715DF"/>
    <w:rsid w:val="00071BB8"/>
    <w:rsid w:val="00072687"/>
    <w:rsid w:val="00072CE8"/>
    <w:rsid w:val="00073220"/>
    <w:rsid w:val="000734F5"/>
    <w:rsid w:val="000746C7"/>
    <w:rsid w:val="000746EF"/>
    <w:rsid w:val="000747C3"/>
    <w:rsid w:val="00074EC6"/>
    <w:rsid w:val="00074FFE"/>
    <w:rsid w:val="00075102"/>
    <w:rsid w:val="0007585E"/>
    <w:rsid w:val="000766AD"/>
    <w:rsid w:val="00076AB2"/>
    <w:rsid w:val="00077721"/>
    <w:rsid w:val="00080344"/>
    <w:rsid w:val="000821BF"/>
    <w:rsid w:val="00082ACC"/>
    <w:rsid w:val="00082DC5"/>
    <w:rsid w:val="000833F2"/>
    <w:rsid w:val="0008341D"/>
    <w:rsid w:val="000837AD"/>
    <w:rsid w:val="00083C32"/>
    <w:rsid w:val="0008455C"/>
    <w:rsid w:val="0008472A"/>
    <w:rsid w:val="00084B66"/>
    <w:rsid w:val="00085CE7"/>
    <w:rsid w:val="0008717F"/>
    <w:rsid w:val="000875AA"/>
    <w:rsid w:val="00090C81"/>
    <w:rsid w:val="00090DF9"/>
    <w:rsid w:val="00090F1E"/>
    <w:rsid w:val="0009145A"/>
    <w:rsid w:val="000917FC"/>
    <w:rsid w:val="00092284"/>
    <w:rsid w:val="0009239A"/>
    <w:rsid w:val="00092963"/>
    <w:rsid w:val="0009300B"/>
    <w:rsid w:val="00093BBB"/>
    <w:rsid w:val="00093F74"/>
    <w:rsid w:val="00094DF1"/>
    <w:rsid w:val="00095F79"/>
    <w:rsid w:val="00096573"/>
    <w:rsid w:val="000967EB"/>
    <w:rsid w:val="00096C52"/>
    <w:rsid w:val="000972C5"/>
    <w:rsid w:val="00097D9F"/>
    <w:rsid w:val="000A005C"/>
    <w:rsid w:val="000A163B"/>
    <w:rsid w:val="000A1AD5"/>
    <w:rsid w:val="000A1BEA"/>
    <w:rsid w:val="000A1CE5"/>
    <w:rsid w:val="000A204A"/>
    <w:rsid w:val="000A28D1"/>
    <w:rsid w:val="000A2DEC"/>
    <w:rsid w:val="000A3905"/>
    <w:rsid w:val="000A4001"/>
    <w:rsid w:val="000A40CC"/>
    <w:rsid w:val="000A4E28"/>
    <w:rsid w:val="000A4F8B"/>
    <w:rsid w:val="000A5D78"/>
    <w:rsid w:val="000A6907"/>
    <w:rsid w:val="000A70CB"/>
    <w:rsid w:val="000A798C"/>
    <w:rsid w:val="000A7C0C"/>
    <w:rsid w:val="000B06DA"/>
    <w:rsid w:val="000B0B79"/>
    <w:rsid w:val="000B0F47"/>
    <w:rsid w:val="000B1B52"/>
    <w:rsid w:val="000B290B"/>
    <w:rsid w:val="000B2D46"/>
    <w:rsid w:val="000B33A6"/>
    <w:rsid w:val="000B3608"/>
    <w:rsid w:val="000B363D"/>
    <w:rsid w:val="000B3BDA"/>
    <w:rsid w:val="000B431B"/>
    <w:rsid w:val="000B4AC4"/>
    <w:rsid w:val="000B52B8"/>
    <w:rsid w:val="000B6276"/>
    <w:rsid w:val="000B7628"/>
    <w:rsid w:val="000B7665"/>
    <w:rsid w:val="000B7896"/>
    <w:rsid w:val="000B79D6"/>
    <w:rsid w:val="000B7B6B"/>
    <w:rsid w:val="000C0170"/>
    <w:rsid w:val="000C0907"/>
    <w:rsid w:val="000C0F96"/>
    <w:rsid w:val="000C43F0"/>
    <w:rsid w:val="000C580E"/>
    <w:rsid w:val="000C5DF7"/>
    <w:rsid w:val="000C5F6A"/>
    <w:rsid w:val="000C65AF"/>
    <w:rsid w:val="000C6B1E"/>
    <w:rsid w:val="000C6DD7"/>
    <w:rsid w:val="000C6E94"/>
    <w:rsid w:val="000C6F3D"/>
    <w:rsid w:val="000D015D"/>
    <w:rsid w:val="000D0637"/>
    <w:rsid w:val="000D0966"/>
    <w:rsid w:val="000D0FCC"/>
    <w:rsid w:val="000D12F8"/>
    <w:rsid w:val="000D13C7"/>
    <w:rsid w:val="000D1567"/>
    <w:rsid w:val="000D25D6"/>
    <w:rsid w:val="000D281E"/>
    <w:rsid w:val="000D3C53"/>
    <w:rsid w:val="000D3E48"/>
    <w:rsid w:val="000D4B47"/>
    <w:rsid w:val="000D4DE8"/>
    <w:rsid w:val="000D5056"/>
    <w:rsid w:val="000D5138"/>
    <w:rsid w:val="000D524B"/>
    <w:rsid w:val="000D5801"/>
    <w:rsid w:val="000D65E4"/>
    <w:rsid w:val="000D711C"/>
    <w:rsid w:val="000D72DC"/>
    <w:rsid w:val="000D784C"/>
    <w:rsid w:val="000D7C05"/>
    <w:rsid w:val="000E0362"/>
    <w:rsid w:val="000E0730"/>
    <w:rsid w:val="000E0C11"/>
    <w:rsid w:val="000E10B5"/>
    <w:rsid w:val="000E13D2"/>
    <w:rsid w:val="000E145A"/>
    <w:rsid w:val="000E1A78"/>
    <w:rsid w:val="000E2D82"/>
    <w:rsid w:val="000E2F78"/>
    <w:rsid w:val="000E345E"/>
    <w:rsid w:val="000E35FF"/>
    <w:rsid w:val="000E376B"/>
    <w:rsid w:val="000E399E"/>
    <w:rsid w:val="000E3B8C"/>
    <w:rsid w:val="000E492C"/>
    <w:rsid w:val="000E5123"/>
    <w:rsid w:val="000E5365"/>
    <w:rsid w:val="000E5E71"/>
    <w:rsid w:val="000E64B5"/>
    <w:rsid w:val="000E6805"/>
    <w:rsid w:val="000E6806"/>
    <w:rsid w:val="000E6AAE"/>
    <w:rsid w:val="000E746D"/>
    <w:rsid w:val="000E74C4"/>
    <w:rsid w:val="000E7512"/>
    <w:rsid w:val="000E7522"/>
    <w:rsid w:val="000E7644"/>
    <w:rsid w:val="000E7877"/>
    <w:rsid w:val="000E794B"/>
    <w:rsid w:val="000F0B78"/>
    <w:rsid w:val="000F0DAA"/>
    <w:rsid w:val="000F135C"/>
    <w:rsid w:val="000F162B"/>
    <w:rsid w:val="000F1918"/>
    <w:rsid w:val="000F1D7A"/>
    <w:rsid w:val="000F2115"/>
    <w:rsid w:val="000F3186"/>
    <w:rsid w:val="000F34AE"/>
    <w:rsid w:val="000F3567"/>
    <w:rsid w:val="000F4128"/>
    <w:rsid w:val="000F4981"/>
    <w:rsid w:val="000F5383"/>
    <w:rsid w:val="000F579A"/>
    <w:rsid w:val="000F681E"/>
    <w:rsid w:val="000F6A09"/>
    <w:rsid w:val="000F799C"/>
    <w:rsid w:val="000F7BD7"/>
    <w:rsid w:val="000F7DD5"/>
    <w:rsid w:val="001001BF"/>
    <w:rsid w:val="0010058B"/>
    <w:rsid w:val="001007D0"/>
    <w:rsid w:val="00100969"/>
    <w:rsid w:val="00100F01"/>
    <w:rsid w:val="00100F15"/>
    <w:rsid w:val="0010155C"/>
    <w:rsid w:val="00102169"/>
    <w:rsid w:val="0010231C"/>
    <w:rsid w:val="00102321"/>
    <w:rsid w:val="0010237D"/>
    <w:rsid w:val="00102590"/>
    <w:rsid w:val="0010280B"/>
    <w:rsid w:val="001029C9"/>
    <w:rsid w:val="00102DF7"/>
    <w:rsid w:val="0010368D"/>
    <w:rsid w:val="001038DE"/>
    <w:rsid w:val="00104749"/>
    <w:rsid w:val="00105651"/>
    <w:rsid w:val="00106570"/>
    <w:rsid w:val="00106A21"/>
    <w:rsid w:val="00106D17"/>
    <w:rsid w:val="00106F86"/>
    <w:rsid w:val="00107296"/>
    <w:rsid w:val="001108AC"/>
    <w:rsid w:val="0011111C"/>
    <w:rsid w:val="00111389"/>
    <w:rsid w:val="00111F81"/>
    <w:rsid w:val="0011205E"/>
    <w:rsid w:val="001123DA"/>
    <w:rsid w:val="00112470"/>
    <w:rsid w:val="00112B42"/>
    <w:rsid w:val="001137F1"/>
    <w:rsid w:val="00113CE1"/>
    <w:rsid w:val="00113E36"/>
    <w:rsid w:val="0011409D"/>
    <w:rsid w:val="00114261"/>
    <w:rsid w:val="00115560"/>
    <w:rsid w:val="00115A96"/>
    <w:rsid w:val="00115BAF"/>
    <w:rsid w:val="001160A5"/>
    <w:rsid w:val="00116453"/>
    <w:rsid w:val="00116936"/>
    <w:rsid w:val="00117D76"/>
    <w:rsid w:val="00120730"/>
    <w:rsid w:val="00120AE3"/>
    <w:rsid w:val="00120E29"/>
    <w:rsid w:val="00121378"/>
    <w:rsid w:val="0012141E"/>
    <w:rsid w:val="00122140"/>
    <w:rsid w:val="001221EE"/>
    <w:rsid w:val="0012268F"/>
    <w:rsid w:val="00123800"/>
    <w:rsid w:val="00124841"/>
    <w:rsid w:val="00124DD1"/>
    <w:rsid w:val="0012678A"/>
    <w:rsid w:val="001273E5"/>
    <w:rsid w:val="00127945"/>
    <w:rsid w:val="001279D2"/>
    <w:rsid w:val="00130489"/>
    <w:rsid w:val="00130EE0"/>
    <w:rsid w:val="00132174"/>
    <w:rsid w:val="001329E1"/>
    <w:rsid w:val="00132B8C"/>
    <w:rsid w:val="0013388C"/>
    <w:rsid w:val="00133BAE"/>
    <w:rsid w:val="00133D87"/>
    <w:rsid w:val="00133FB6"/>
    <w:rsid w:val="001341B8"/>
    <w:rsid w:val="0013447B"/>
    <w:rsid w:val="00134498"/>
    <w:rsid w:val="001346B9"/>
    <w:rsid w:val="00134D26"/>
    <w:rsid w:val="0013523A"/>
    <w:rsid w:val="00135725"/>
    <w:rsid w:val="00135885"/>
    <w:rsid w:val="00135AFF"/>
    <w:rsid w:val="00135CD5"/>
    <w:rsid w:val="00135CFD"/>
    <w:rsid w:val="001371F2"/>
    <w:rsid w:val="001375DC"/>
    <w:rsid w:val="001377FC"/>
    <w:rsid w:val="00137962"/>
    <w:rsid w:val="00137B4A"/>
    <w:rsid w:val="00137DC2"/>
    <w:rsid w:val="0014006A"/>
    <w:rsid w:val="00140860"/>
    <w:rsid w:val="00140CD2"/>
    <w:rsid w:val="001422C3"/>
    <w:rsid w:val="00142453"/>
    <w:rsid w:val="00143CA7"/>
    <w:rsid w:val="00144223"/>
    <w:rsid w:val="00144627"/>
    <w:rsid w:val="00144E8D"/>
    <w:rsid w:val="00145525"/>
    <w:rsid w:val="00145D2D"/>
    <w:rsid w:val="001460C8"/>
    <w:rsid w:val="00146892"/>
    <w:rsid w:val="00146C36"/>
    <w:rsid w:val="001472CE"/>
    <w:rsid w:val="00147557"/>
    <w:rsid w:val="00147A16"/>
    <w:rsid w:val="00150055"/>
    <w:rsid w:val="0015010D"/>
    <w:rsid w:val="001502EB"/>
    <w:rsid w:val="00150849"/>
    <w:rsid w:val="0015153C"/>
    <w:rsid w:val="00151ADE"/>
    <w:rsid w:val="001527EE"/>
    <w:rsid w:val="0015459D"/>
    <w:rsid w:val="00154E15"/>
    <w:rsid w:val="0015504B"/>
    <w:rsid w:val="001553D5"/>
    <w:rsid w:val="00156197"/>
    <w:rsid w:val="001562F2"/>
    <w:rsid w:val="001566D4"/>
    <w:rsid w:val="001566DE"/>
    <w:rsid w:val="00156ACC"/>
    <w:rsid w:val="00157BF7"/>
    <w:rsid w:val="00157C9C"/>
    <w:rsid w:val="0016219F"/>
    <w:rsid w:val="001621F1"/>
    <w:rsid w:val="0016248D"/>
    <w:rsid w:val="0016248F"/>
    <w:rsid w:val="00162A9F"/>
    <w:rsid w:val="0016302E"/>
    <w:rsid w:val="001651AB"/>
    <w:rsid w:val="00165484"/>
    <w:rsid w:val="001659C9"/>
    <w:rsid w:val="00166195"/>
    <w:rsid w:val="0016767F"/>
    <w:rsid w:val="001679AF"/>
    <w:rsid w:val="001716E6"/>
    <w:rsid w:val="00171961"/>
    <w:rsid w:val="0017254E"/>
    <w:rsid w:val="001737C3"/>
    <w:rsid w:val="0017399D"/>
    <w:rsid w:val="00173D41"/>
    <w:rsid w:val="00173D83"/>
    <w:rsid w:val="00174F62"/>
    <w:rsid w:val="00175602"/>
    <w:rsid w:val="0017596B"/>
    <w:rsid w:val="00175E97"/>
    <w:rsid w:val="001761A1"/>
    <w:rsid w:val="001769BD"/>
    <w:rsid w:val="00176D23"/>
    <w:rsid w:val="00177127"/>
    <w:rsid w:val="00177FB9"/>
    <w:rsid w:val="0018069C"/>
    <w:rsid w:val="00180A03"/>
    <w:rsid w:val="00181699"/>
    <w:rsid w:val="00181D93"/>
    <w:rsid w:val="00182DCD"/>
    <w:rsid w:val="0018363B"/>
    <w:rsid w:val="00183D25"/>
    <w:rsid w:val="00183F56"/>
    <w:rsid w:val="0018528C"/>
    <w:rsid w:val="00186714"/>
    <w:rsid w:val="0018726C"/>
    <w:rsid w:val="0018735E"/>
    <w:rsid w:val="00187BAA"/>
    <w:rsid w:val="001907CB"/>
    <w:rsid w:val="00191193"/>
    <w:rsid w:val="001911E0"/>
    <w:rsid w:val="00192162"/>
    <w:rsid w:val="00192485"/>
    <w:rsid w:val="001926FD"/>
    <w:rsid w:val="00193FA0"/>
    <w:rsid w:val="001948C4"/>
    <w:rsid w:val="001949F1"/>
    <w:rsid w:val="00194EA8"/>
    <w:rsid w:val="001950FA"/>
    <w:rsid w:val="001954BF"/>
    <w:rsid w:val="001966EB"/>
    <w:rsid w:val="001966F7"/>
    <w:rsid w:val="00196C6A"/>
    <w:rsid w:val="00197934"/>
    <w:rsid w:val="00197E29"/>
    <w:rsid w:val="001A0309"/>
    <w:rsid w:val="001A04DC"/>
    <w:rsid w:val="001A16A6"/>
    <w:rsid w:val="001A2955"/>
    <w:rsid w:val="001A2F23"/>
    <w:rsid w:val="001A3A29"/>
    <w:rsid w:val="001A3E1D"/>
    <w:rsid w:val="001A40E4"/>
    <w:rsid w:val="001A45AC"/>
    <w:rsid w:val="001A4685"/>
    <w:rsid w:val="001A4D5D"/>
    <w:rsid w:val="001A50F8"/>
    <w:rsid w:val="001A5139"/>
    <w:rsid w:val="001A531C"/>
    <w:rsid w:val="001A5591"/>
    <w:rsid w:val="001A5D01"/>
    <w:rsid w:val="001A6330"/>
    <w:rsid w:val="001A69F4"/>
    <w:rsid w:val="001B09C2"/>
    <w:rsid w:val="001B17DA"/>
    <w:rsid w:val="001B2544"/>
    <w:rsid w:val="001B2982"/>
    <w:rsid w:val="001B530D"/>
    <w:rsid w:val="001B58B3"/>
    <w:rsid w:val="001B600A"/>
    <w:rsid w:val="001B6095"/>
    <w:rsid w:val="001B6577"/>
    <w:rsid w:val="001B6E2E"/>
    <w:rsid w:val="001B726F"/>
    <w:rsid w:val="001B7609"/>
    <w:rsid w:val="001B76DE"/>
    <w:rsid w:val="001C0206"/>
    <w:rsid w:val="001C137C"/>
    <w:rsid w:val="001C2A5A"/>
    <w:rsid w:val="001C2BE0"/>
    <w:rsid w:val="001C2BFB"/>
    <w:rsid w:val="001C2C07"/>
    <w:rsid w:val="001C339D"/>
    <w:rsid w:val="001C380D"/>
    <w:rsid w:val="001C3AA9"/>
    <w:rsid w:val="001C3DBD"/>
    <w:rsid w:val="001C49EB"/>
    <w:rsid w:val="001C4A7D"/>
    <w:rsid w:val="001C57C4"/>
    <w:rsid w:val="001C5852"/>
    <w:rsid w:val="001C5A03"/>
    <w:rsid w:val="001C6332"/>
    <w:rsid w:val="001C655A"/>
    <w:rsid w:val="001C75FF"/>
    <w:rsid w:val="001C7F7D"/>
    <w:rsid w:val="001D055A"/>
    <w:rsid w:val="001D0F14"/>
    <w:rsid w:val="001D207B"/>
    <w:rsid w:val="001D2BCC"/>
    <w:rsid w:val="001D3370"/>
    <w:rsid w:val="001D3967"/>
    <w:rsid w:val="001D3E1B"/>
    <w:rsid w:val="001D3EB3"/>
    <w:rsid w:val="001D56A8"/>
    <w:rsid w:val="001D5AA1"/>
    <w:rsid w:val="001D5DDF"/>
    <w:rsid w:val="001D628C"/>
    <w:rsid w:val="001D677D"/>
    <w:rsid w:val="001D6C3C"/>
    <w:rsid w:val="001D7C0E"/>
    <w:rsid w:val="001D7D12"/>
    <w:rsid w:val="001D7EB5"/>
    <w:rsid w:val="001E0270"/>
    <w:rsid w:val="001E0C58"/>
    <w:rsid w:val="001E11F1"/>
    <w:rsid w:val="001E168A"/>
    <w:rsid w:val="001E18D6"/>
    <w:rsid w:val="001E1D23"/>
    <w:rsid w:val="001E313C"/>
    <w:rsid w:val="001E4647"/>
    <w:rsid w:val="001E4919"/>
    <w:rsid w:val="001E4B82"/>
    <w:rsid w:val="001E4F2A"/>
    <w:rsid w:val="001E52B7"/>
    <w:rsid w:val="001E5AE4"/>
    <w:rsid w:val="001E5B80"/>
    <w:rsid w:val="001E603C"/>
    <w:rsid w:val="001E6386"/>
    <w:rsid w:val="001E6441"/>
    <w:rsid w:val="001E69D9"/>
    <w:rsid w:val="001E6AD8"/>
    <w:rsid w:val="001E6C8E"/>
    <w:rsid w:val="001E6F9E"/>
    <w:rsid w:val="001E71E4"/>
    <w:rsid w:val="001E79EE"/>
    <w:rsid w:val="001F0176"/>
    <w:rsid w:val="001F16E5"/>
    <w:rsid w:val="001F1E64"/>
    <w:rsid w:val="001F1F36"/>
    <w:rsid w:val="001F2320"/>
    <w:rsid w:val="001F2400"/>
    <w:rsid w:val="001F29B2"/>
    <w:rsid w:val="001F3305"/>
    <w:rsid w:val="001F38EF"/>
    <w:rsid w:val="001F3970"/>
    <w:rsid w:val="001F3CE2"/>
    <w:rsid w:val="001F4018"/>
    <w:rsid w:val="001F4779"/>
    <w:rsid w:val="001F4F34"/>
    <w:rsid w:val="001F7416"/>
    <w:rsid w:val="002006D3"/>
    <w:rsid w:val="002007B5"/>
    <w:rsid w:val="00200861"/>
    <w:rsid w:val="00201279"/>
    <w:rsid w:val="00201910"/>
    <w:rsid w:val="00202717"/>
    <w:rsid w:val="00202FA2"/>
    <w:rsid w:val="00203018"/>
    <w:rsid w:val="00203027"/>
    <w:rsid w:val="00203520"/>
    <w:rsid w:val="0020382A"/>
    <w:rsid w:val="00203AAF"/>
    <w:rsid w:val="0020425A"/>
    <w:rsid w:val="002049D7"/>
    <w:rsid w:val="00205175"/>
    <w:rsid w:val="002053BD"/>
    <w:rsid w:val="00205488"/>
    <w:rsid w:val="0020583B"/>
    <w:rsid w:val="00205DEE"/>
    <w:rsid w:val="00205F1E"/>
    <w:rsid w:val="00206328"/>
    <w:rsid w:val="002066E0"/>
    <w:rsid w:val="00206888"/>
    <w:rsid w:val="00206EF0"/>
    <w:rsid w:val="00207E4A"/>
    <w:rsid w:val="00207FEF"/>
    <w:rsid w:val="00210E8E"/>
    <w:rsid w:val="002110C0"/>
    <w:rsid w:val="00211279"/>
    <w:rsid w:val="00211CB9"/>
    <w:rsid w:val="002120B9"/>
    <w:rsid w:val="002121DC"/>
    <w:rsid w:val="00212751"/>
    <w:rsid w:val="0021297D"/>
    <w:rsid w:val="00212A3A"/>
    <w:rsid w:val="00212FCF"/>
    <w:rsid w:val="002138B5"/>
    <w:rsid w:val="00213F98"/>
    <w:rsid w:val="00213FB4"/>
    <w:rsid w:val="00214470"/>
    <w:rsid w:val="002146B8"/>
    <w:rsid w:val="00214D10"/>
    <w:rsid w:val="00216736"/>
    <w:rsid w:val="0021690A"/>
    <w:rsid w:val="0021741F"/>
    <w:rsid w:val="00217F81"/>
    <w:rsid w:val="0022047A"/>
    <w:rsid w:val="00220892"/>
    <w:rsid w:val="00220D4D"/>
    <w:rsid w:val="00221580"/>
    <w:rsid w:val="00221B91"/>
    <w:rsid w:val="00221F55"/>
    <w:rsid w:val="00222B89"/>
    <w:rsid w:val="00222C37"/>
    <w:rsid w:val="00222DAF"/>
    <w:rsid w:val="002236E5"/>
    <w:rsid w:val="00224582"/>
    <w:rsid w:val="00225566"/>
    <w:rsid w:val="00225BC9"/>
    <w:rsid w:val="00227617"/>
    <w:rsid w:val="00227674"/>
    <w:rsid w:val="002308FB"/>
    <w:rsid w:val="00230FE8"/>
    <w:rsid w:val="0023173B"/>
    <w:rsid w:val="00231B64"/>
    <w:rsid w:val="00231BDC"/>
    <w:rsid w:val="00231DCC"/>
    <w:rsid w:val="0023279D"/>
    <w:rsid w:val="00232D7F"/>
    <w:rsid w:val="00233AF4"/>
    <w:rsid w:val="00234C7D"/>
    <w:rsid w:val="00235CEB"/>
    <w:rsid w:val="0023613D"/>
    <w:rsid w:val="0023644C"/>
    <w:rsid w:val="002367D8"/>
    <w:rsid w:val="00236812"/>
    <w:rsid w:val="00236840"/>
    <w:rsid w:val="00237AE3"/>
    <w:rsid w:val="0024001D"/>
    <w:rsid w:val="0024024E"/>
    <w:rsid w:val="00240533"/>
    <w:rsid w:val="00240C86"/>
    <w:rsid w:val="002412BF"/>
    <w:rsid w:val="002421EB"/>
    <w:rsid w:val="002425B5"/>
    <w:rsid w:val="00242CDE"/>
    <w:rsid w:val="002437D5"/>
    <w:rsid w:val="00243A95"/>
    <w:rsid w:val="00244120"/>
    <w:rsid w:val="0024474F"/>
    <w:rsid w:val="00244817"/>
    <w:rsid w:val="002459A2"/>
    <w:rsid w:val="0024602E"/>
    <w:rsid w:val="00246485"/>
    <w:rsid w:val="002469D1"/>
    <w:rsid w:val="00246A4C"/>
    <w:rsid w:val="00250457"/>
    <w:rsid w:val="00251423"/>
    <w:rsid w:val="00252068"/>
    <w:rsid w:val="002520A4"/>
    <w:rsid w:val="0025267E"/>
    <w:rsid w:val="00252FFA"/>
    <w:rsid w:val="002531ED"/>
    <w:rsid w:val="00253394"/>
    <w:rsid w:val="00253B4B"/>
    <w:rsid w:val="00253DB0"/>
    <w:rsid w:val="002543E7"/>
    <w:rsid w:val="00254611"/>
    <w:rsid w:val="0025466C"/>
    <w:rsid w:val="00254DCB"/>
    <w:rsid w:val="00255472"/>
    <w:rsid w:val="00255483"/>
    <w:rsid w:val="002556B9"/>
    <w:rsid w:val="00255DBC"/>
    <w:rsid w:val="00255E69"/>
    <w:rsid w:val="00256136"/>
    <w:rsid w:val="002561A5"/>
    <w:rsid w:val="00257474"/>
    <w:rsid w:val="002577EA"/>
    <w:rsid w:val="00261E05"/>
    <w:rsid w:val="00261E40"/>
    <w:rsid w:val="00261FAD"/>
    <w:rsid w:val="00262279"/>
    <w:rsid w:val="002622BB"/>
    <w:rsid w:val="0026233A"/>
    <w:rsid w:val="0026235F"/>
    <w:rsid w:val="00262469"/>
    <w:rsid w:val="00262CFA"/>
    <w:rsid w:val="00262D3C"/>
    <w:rsid w:val="00262EC3"/>
    <w:rsid w:val="0026341A"/>
    <w:rsid w:val="00263465"/>
    <w:rsid w:val="002634F9"/>
    <w:rsid w:val="0026370E"/>
    <w:rsid w:val="002638AF"/>
    <w:rsid w:val="00263B8E"/>
    <w:rsid w:val="00264356"/>
    <w:rsid w:val="002646B7"/>
    <w:rsid w:val="0026585B"/>
    <w:rsid w:val="00265BC4"/>
    <w:rsid w:val="00266685"/>
    <w:rsid w:val="00266DA8"/>
    <w:rsid w:val="00267852"/>
    <w:rsid w:val="00267E46"/>
    <w:rsid w:val="0027055D"/>
    <w:rsid w:val="002705F5"/>
    <w:rsid w:val="00270634"/>
    <w:rsid w:val="00270B59"/>
    <w:rsid w:val="00271171"/>
    <w:rsid w:val="002717AA"/>
    <w:rsid w:val="00271931"/>
    <w:rsid w:val="00271D0D"/>
    <w:rsid w:val="00271FD3"/>
    <w:rsid w:val="002721B5"/>
    <w:rsid w:val="0027295D"/>
    <w:rsid w:val="002736C6"/>
    <w:rsid w:val="002740CE"/>
    <w:rsid w:val="002745C1"/>
    <w:rsid w:val="00274C58"/>
    <w:rsid w:val="00274DC6"/>
    <w:rsid w:val="00274EE8"/>
    <w:rsid w:val="002750C4"/>
    <w:rsid w:val="002755E1"/>
    <w:rsid w:val="002760D3"/>
    <w:rsid w:val="00276596"/>
    <w:rsid w:val="0027665D"/>
    <w:rsid w:val="00276CF5"/>
    <w:rsid w:val="00276D61"/>
    <w:rsid w:val="00276ECA"/>
    <w:rsid w:val="00277154"/>
    <w:rsid w:val="00277542"/>
    <w:rsid w:val="00277AEF"/>
    <w:rsid w:val="00277BD8"/>
    <w:rsid w:val="00280062"/>
    <w:rsid w:val="00280696"/>
    <w:rsid w:val="00280754"/>
    <w:rsid w:val="0028117D"/>
    <w:rsid w:val="00281183"/>
    <w:rsid w:val="0028135C"/>
    <w:rsid w:val="00281660"/>
    <w:rsid w:val="00281B5F"/>
    <w:rsid w:val="00281E2E"/>
    <w:rsid w:val="00281E7B"/>
    <w:rsid w:val="00282A2F"/>
    <w:rsid w:val="0028318D"/>
    <w:rsid w:val="00283EC6"/>
    <w:rsid w:val="00284099"/>
    <w:rsid w:val="0028426E"/>
    <w:rsid w:val="00284EDA"/>
    <w:rsid w:val="0028503D"/>
    <w:rsid w:val="00285214"/>
    <w:rsid w:val="0028531F"/>
    <w:rsid w:val="0028544C"/>
    <w:rsid w:val="002861D0"/>
    <w:rsid w:val="00286219"/>
    <w:rsid w:val="002864CC"/>
    <w:rsid w:val="00286E53"/>
    <w:rsid w:val="00286F83"/>
    <w:rsid w:val="00286FAB"/>
    <w:rsid w:val="002870F8"/>
    <w:rsid w:val="0028770A"/>
    <w:rsid w:val="00287785"/>
    <w:rsid w:val="00287FDE"/>
    <w:rsid w:val="0029086A"/>
    <w:rsid w:val="002912A3"/>
    <w:rsid w:val="00291BE5"/>
    <w:rsid w:val="00291DE7"/>
    <w:rsid w:val="00291EC9"/>
    <w:rsid w:val="00292805"/>
    <w:rsid w:val="0029287C"/>
    <w:rsid w:val="0029316B"/>
    <w:rsid w:val="0029332E"/>
    <w:rsid w:val="00293979"/>
    <w:rsid w:val="0029406A"/>
    <w:rsid w:val="00294467"/>
    <w:rsid w:val="002946A4"/>
    <w:rsid w:val="00294957"/>
    <w:rsid w:val="00294C3A"/>
    <w:rsid w:val="00295AE5"/>
    <w:rsid w:val="002964FF"/>
    <w:rsid w:val="00296F47"/>
    <w:rsid w:val="00297BE6"/>
    <w:rsid w:val="00297C58"/>
    <w:rsid w:val="002A0154"/>
    <w:rsid w:val="002A06D6"/>
    <w:rsid w:val="002A0815"/>
    <w:rsid w:val="002A08B6"/>
    <w:rsid w:val="002A11A0"/>
    <w:rsid w:val="002A16EE"/>
    <w:rsid w:val="002A171D"/>
    <w:rsid w:val="002A1738"/>
    <w:rsid w:val="002A183D"/>
    <w:rsid w:val="002A1D7C"/>
    <w:rsid w:val="002A2048"/>
    <w:rsid w:val="002A235C"/>
    <w:rsid w:val="002A27E3"/>
    <w:rsid w:val="002A3388"/>
    <w:rsid w:val="002A3441"/>
    <w:rsid w:val="002A3488"/>
    <w:rsid w:val="002A3674"/>
    <w:rsid w:val="002A4892"/>
    <w:rsid w:val="002A4E3C"/>
    <w:rsid w:val="002A5506"/>
    <w:rsid w:val="002A5780"/>
    <w:rsid w:val="002A5A6E"/>
    <w:rsid w:val="002A6A0D"/>
    <w:rsid w:val="002A7A87"/>
    <w:rsid w:val="002A7F85"/>
    <w:rsid w:val="002B083A"/>
    <w:rsid w:val="002B0994"/>
    <w:rsid w:val="002B09A4"/>
    <w:rsid w:val="002B0A63"/>
    <w:rsid w:val="002B0AD1"/>
    <w:rsid w:val="002B1090"/>
    <w:rsid w:val="002B19B9"/>
    <w:rsid w:val="002B22EA"/>
    <w:rsid w:val="002B2449"/>
    <w:rsid w:val="002B2B58"/>
    <w:rsid w:val="002B2F0D"/>
    <w:rsid w:val="002B3350"/>
    <w:rsid w:val="002B3E40"/>
    <w:rsid w:val="002B4408"/>
    <w:rsid w:val="002B4E14"/>
    <w:rsid w:val="002B4FE3"/>
    <w:rsid w:val="002B53FA"/>
    <w:rsid w:val="002B54EB"/>
    <w:rsid w:val="002B6B51"/>
    <w:rsid w:val="002B727F"/>
    <w:rsid w:val="002B72CF"/>
    <w:rsid w:val="002B75D5"/>
    <w:rsid w:val="002B7956"/>
    <w:rsid w:val="002B79CF"/>
    <w:rsid w:val="002B7B7A"/>
    <w:rsid w:val="002C01B1"/>
    <w:rsid w:val="002C04CA"/>
    <w:rsid w:val="002C1522"/>
    <w:rsid w:val="002C1E51"/>
    <w:rsid w:val="002C2088"/>
    <w:rsid w:val="002C3016"/>
    <w:rsid w:val="002C364A"/>
    <w:rsid w:val="002C3785"/>
    <w:rsid w:val="002C37BF"/>
    <w:rsid w:val="002C38DE"/>
    <w:rsid w:val="002C3DC5"/>
    <w:rsid w:val="002C428F"/>
    <w:rsid w:val="002C503B"/>
    <w:rsid w:val="002C7557"/>
    <w:rsid w:val="002C7F3D"/>
    <w:rsid w:val="002D0095"/>
    <w:rsid w:val="002D024B"/>
    <w:rsid w:val="002D06EE"/>
    <w:rsid w:val="002D0C4D"/>
    <w:rsid w:val="002D1B2D"/>
    <w:rsid w:val="002D2743"/>
    <w:rsid w:val="002D27FB"/>
    <w:rsid w:val="002D29ED"/>
    <w:rsid w:val="002D3073"/>
    <w:rsid w:val="002D364A"/>
    <w:rsid w:val="002D3C29"/>
    <w:rsid w:val="002D3E00"/>
    <w:rsid w:val="002D3E2B"/>
    <w:rsid w:val="002D4166"/>
    <w:rsid w:val="002D580F"/>
    <w:rsid w:val="002D5BAA"/>
    <w:rsid w:val="002D6594"/>
    <w:rsid w:val="002D6871"/>
    <w:rsid w:val="002D7228"/>
    <w:rsid w:val="002D736B"/>
    <w:rsid w:val="002D7528"/>
    <w:rsid w:val="002D7A67"/>
    <w:rsid w:val="002E01E9"/>
    <w:rsid w:val="002E0241"/>
    <w:rsid w:val="002E061B"/>
    <w:rsid w:val="002E1EAB"/>
    <w:rsid w:val="002E29AC"/>
    <w:rsid w:val="002E35D8"/>
    <w:rsid w:val="002E4315"/>
    <w:rsid w:val="002E48BC"/>
    <w:rsid w:val="002E5CA1"/>
    <w:rsid w:val="002E616F"/>
    <w:rsid w:val="002E6DF9"/>
    <w:rsid w:val="002E7CA4"/>
    <w:rsid w:val="002F0055"/>
    <w:rsid w:val="002F0708"/>
    <w:rsid w:val="002F0889"/>
    <w:rsid w:val="002F0F40"/>
    <w:rsid w:val="002F363D"/>
    <w:rsid w:val="002F3B60"/>
    <w:rsid w:val="002F3DCE"/>
    <w:rsid w:val="002F41AD"/>
    <w:rsid w:val="002F4C86"/>
    <w:rsid w:val="002F53E3"/>
    <w:rsid w:val="002F55EA"/>
    <w:rsid w:val="002F5925"/>
    <w:rsid w:val="002F5CEC"/>
    <w:rsid w:val="002F5E05"/>
    <w:rsid w:val="002F654C"/>
    <w:rsid w:val="002F67F7"/>
    <w:rsid w:val="002F75B4"/>
    <w:rsid w:val="002F75F9"/>
    <w:rsid w:val="00300097"/>
    <w:rsid w:val="00300AA8"/>
    <w:rsid w:val="003013E0"/>
    <w:rsid w:val="0030189F"/>
    <w:rsid w:val="00301946"/>
    <w:rsid w:val="00301C92"/>
    <w:rsid w:val="00301DB3"/>
    <w:rsid w:val="00301FA1"/>
    <w:rsid w:val="003029BD"/>
    <w:rsid w:val="00302F33"/>
    <w:rsid w:val="00302FA7"/>
    <w:rsid w:val="0030311F"/>
    <w:rsid w:val="003031FD"/>
    <w:rsid w:val="00303DF4"/>
    <w:rsid w:val="003044E4"/>
    <w:rsid w:val="0030589B"/>
    <w:rsid w:val="00305F72"/>
    <w:rsid w:val="0030624B"/>
    <w:rsid w:val="00306565"/>
    <w:rsid w:val="003066F6"/>
    <w:rsid w:val="00306CF9"/>
    <w:rsid w:val="00306F73"/>
    <w:rsid w:val="0030725A"/>
    <w:rsid w:val="00307DE9"/>
    <w:rsid w:val="00307E36"/>
    <w:rsid w:val="00307FB8"/>
    <w:rsid w:val="00310705"/>
    <w:rsid w:val="00310B55"/>
    <w:rsid w:val="00311144"/>
    <w:rsid w:val="003111F6"/>
    <w:rsid w:val="0031140E"/>
    <w:rsid w:val="00311655"/>
    <w:rsid w:val="003117B9"/>
    <w:rsid w:val="00311950"/>
    <w:rsid w:val="0031257E"/>
    <w:rsid w:val="0031325F"/>
    <w:rsid w:val="00313F43"/>
    <w:rsid w:val="003144DE"/>
    <w:rsid w:val="003152BE"/>
    <w:rsid w:val="00315E06"/>
    <w:rsid w:val="00315F85"/>
    <w:rsid w:val="003161F2"/>
    <w:rsid w:val="003162CF"/>
    <w:rsid w:val="003167DD"/>
    <w:rsid w:val="00316C1E"/>
    <w:rsid w:val="00316F33"/>
    <w:rsid w:val="0031721F"/>
    <w:rsid w:val="003175A7"/>
    <w:rsid w:val="00317688"/>
    <w:rsid w:val="00317B45"/>
    <w:rsid w:val="00320656"/>
    <w:rsid w:val="00321300"/>
    <w:rsid w:val="00321502"/>
    <w:rsid w:val="00321923"/>
    <w:rsid w:val="0032192B"/>
    <w:rsid w:val="00321E50"/>
    <w:rsid w:val="00322435"/>
    <w:rsid w:val="003224C1"/>
    <w:rsid w:val="003227BA"/>
    <w:rsid w:val="003235AE"/>
    <w:rsid w:val="0032380A"/>
    <w:rsid w:val="0032519E"/>
    <w:rsid w:val="00325E2C"/>
    <w:rsid w:val="00326507"/>
    <w:rsid w:val="0032657B"/>
    <w:rsid w:val="003267A0"/>
    <w:rsid w:val="00326BC6"/>
    <w:rsid w:val="00326D2E"/>
    <w:rsid w:val="00327B64"/>
    <w:rsid w:val="00330950"/>
    <w:rsid w:val="00331667"/>
    <w:rsid w:val="00331994"/>
    <w:rsid w:val="00332945"/>
    <w:rsid w:val="00332E3E"/>
    <w:rsid w:val="00333477"/>
    <w:rsid w:val="00333F2C"/>
    <w:rsid w:val="00334049"/>
    <w:rsid w:val="00334692"/>
    <w:rsid w:val="003359E9"/>
    <w:rsid w:val="00335B68"/>
    <w:rsid w:val="003360C6"/>
    <w:rsid w:val="00337320"/>
    <w:rsid w:val="00340B44"/>
    <w:rsid w:val="003420BB"/>
    <w:rsid w:val="003422F3"/>
    <w:rsid w:val="0034312C"/>
    <w:rsid w:val="00343FF7"/>
    <w:rsid w:val="00344FC6"/>
    <w:rsid w:val="0034626D"/>
    <w:rsid w:val="00346D36"/>
    <w:rsid w:val="003471E9"/>
    <w:rsid w:val="00347C48"/>
    <w:rsid w:val="003501B0"/>
    <w:rsid w:val="003506B7"/>
    <w:rsid w:val="00350FDD"/>
    <w:rsid w:val="003511C7"/>
    <w:rsid w:val="00351ADF"/>
    <w:rsid w:val="00352BBD"/>
    <w:rsid w:val="003535D9"/>
    <w:rsid w:val="00353BA9"/>
    <w:rsid w:val="00354AE6"/>
    <w:rsid w:val="003551E8"/>
    <w:rsid w:val="00355C12"/>
    <w:rsid w:val="00356788"/>
    <w:rsid w:val="00356A9A"/>
    <w:rsid w:val="00356D41"/>
    <w:rsid w:val="00357B7D"/>
    <w:rsid w:val="00357C37"/>
    <w:rsid w:val="00357DAA"/>
    <w:rsid w:val="00357FC1"/>
    <w:rsid w:val="00360129"/>
    <w:rsid w:val="003603A0"/>
    <w:rsid w:val="00360842"/>
    <w:rsid w:val="003609A0"/>
    <w:rsid w:val="00360D67"/>
    <w:rsid w:val="00360F0F"/>
    <w:rsid w:val="003613B0"/>
    <w:rsid w:val="0036172A"/>
    <w:rsid w:val="003625B7"/>
    <w:rsid w:val="00362C54"/>
    <w:rsid w:val="003637B4"/>
    <w:rsid w:val="00363B43"/>
    <w:rsid w:val="0036409C"/>
    <w:rsid w:val="0036441E"/>
    <w:rsid w:val="00364D22"/>
    <w:rsid w:val="00365827"/>
    <w:rsid w:val="00365F3D"/>
    <w:rsid w:val="0036665C"/>
    <w:rsid w:val="00366D29"/>
    <w:rsid w:val="003672D8"/>
    <w:rsid w:val="00367B99"/>
    <w:rsid w:val="00367BE8"/>
    <w:rsid w:val="00367EC2"/>
    <w:rsid w:val="00372161"/>
    <w:rsid w:val="003721E1"/>
    <w:rsid w:val="003727FF"/>
    <w:rsid w:val="0037282A"/>
    <w:rsid w:val="003728F6"/>
    <w:rsid w:val="0037296E"/>
    <w:rsid w:val="00372DA6"/>
    <w:rsid w:val="0037301E"/>
    <w:rsid w:val="003732AA"/>
    <w:rsid w:val="003749CF"/>
    <w:rsid w:val="00374A4A"/>
    <w:rsid w:val="00375227"/>
    <w:rsid w:val="00375584"/>
    <w:rsid w:val="00375900"/>
    <w:rsid w:val="00376F5A"/>
    <w:rsid w:val="00376FC8"/>
    <w:rsid w:val="0037708A"/>
    <w:rsid w:val="00380B75"/>
    <w:rsid w:val="003812BF"/>
    <w:rsid w:val="003818A0"/>
    <w:rsid w:val="00381B2A"/>
    <w:rsid w:val="0038202B"/>
    <w:rsid w:val="00382242"/>
    <w:rsid w:val="00382277"/>
    <w:rsid w:val="0038299E"/>
    <w:rsid w:val="00384128"/>
    <w:rsid w:val="00384451"/>
    <w:rsid w:val="00384D09"/>
    <w:rsid w:val="00386B1C"/>
    <w:rsid w:val="00386B3F"/>
    <w:rsid w:val="00387503"/>
    <w:rsid w:val="00387BEB"/>
    <w:rsid w:val="003915B2"/>
    <w:rsid w:val="00391C17"/>
    <w:rsid w:val="00391C5D"/>
    <w:rsid w:val="003929C1"/>
    <w:rsid w:val="003931A6"/>
    <w:rsid w:val="00393333"/>
    <w:rsid w:val="003939FD"/>
    <w:rsid w:val="00393E5A"/>
    <w:rsid w:val="003941CF"/>
    <w:rsid w:val="00394288"/>
    <w:rsid w:val="00394BE5"/>
    <w:rsid w:val="00395247"/>
    <w:rsid w:val="00395E82"/>
    <w:rsid w:val="00396270"/>
    <w:rsid w:val="00396BB5"/>
    <w:rsid w:val="00396C3F"/>
    <w:rsid w:val="00397225"/>
    <w:rsid w:val="0039746D"/>
    <w:rsid w:val="003A0817"/>
    <w:rsid w:val="003A09E7"/>
    <w:rsid w:val="003A0F52"/>
    <w:rsid w:val="003A172A"/>
    <w:rsid w:val="003A18BB"/>
    <w:rsid w:val="003A1CBD"/>
    <w:rsid w:val="003A269B"/>
    <w:rsid w:val="003A2A3D"/>
    <w:rsid w:val="003A2D61"/>
    <w:rsid w:val="003A4227"/>
    <w:rsid w:val="003A42B0"/>
    <w:rsid w:val="003A42BC"/>
    <w:rsid w:val="003A4792"/>
    <w:rsid w:val="003A4E66"/>
    <w:rsid w:val="003A4FD2"/>
    <w:rsid w:val="003A5AC9"/>
    <w:rsid w:val="003A630B"/>
    <w:rsid w:val="003A6A1E"/>
    <w:rsid w:val="003A7030"/>
    <w:rsid w:val="003A7EB7"/>
    <w:rsid w:val="003A7F87"/>
    <w:rsid w:val="003B088A"/>
    <w:rsid w:val="003B0F1D"/>
    <w:rsid w:val="003B179A"/>
    <w:rsid w:val="003B1DF8"/>
    <w:rsid w:val="003B24A0"/>
    <w:rsid w:val="003B2CBA"/>
    <w:rsid w:val="003B3895"/>
    <w:rsid w:val="003B38C0"/>
    <w:rsid w:val="003B3BA0"/>
    <w:rsid w:val="003B3EF6"/>
    <w:rsid w:val="003B4572"/>
    <w:rsid w:val="003B46F7"/>
    <w:rsid w:val="003B4988"/>
    <w:rsid w:val="003B4A25"/>
    <w:rsid w:val="003B52F2"/>
    <w:rsid w:val="003B6299"/>
    <w:rsid w:val="003B6B5B"/>
    <w:rsid w:val="003B6B6D"/>
    <w:rsid w:val="003B76EF"/>
    <w:rsid w:val="003B7F1E"/>
    <w:rsid w:val="003C0398"/>
    <w:rsid w:val="003C077E"/>
    <w:rsid w:val="003C09A5"/>
    <w:rsid w:val="003C1075"/>
    <w:rsid w:val="003C131D"/>
    <w:rsid w:val="003C1FFA"/>
    <w:rsid w:val="003C2115"/>
    <w:rsid w:val="003C2193"/>
    <w:rsid w:val="003C24CE"/>
    <w:rsid w:val="003C3110"/>
    <w:rsid w:val="003C37E2"/>
    <w:rsid w:val="003C3881"/>
    <w:rsid w:val="003C3AAF"/>
    <w:rsid w:val="003C3BE9"/>
    <w:rsid w:val="003C3E16"/>
    <w:rsid w:val="003C4839"/>
    <w:rsid w:val="003C4BFA"/>
    <w:rsid w:val="003C5738"/>
    <w:rsid w:val="003C592A"/>
    <w:rsid w:val="003C5FE1"/>
    <w:rsid w:val="003C6429"/>
    <w:rsid w:val="003C690B"/>
    <w:rsid w:val="003C6A81"/>
    <w:rsid w:val="003C6D13"/>
    <w:rsid w:val="003C6D5D"/>
    <w:rsid w:val="003C7673"/>
    <w:rsid w:val="003C7865"/>
    <w:rsid w:val="003D03CF"/>
    <w:rsid w:val="003D05B0"/>
    <w:rsid w:val="003D09D5"/>
    <w:rsid w:val="003D182F"/>
    <w:rsid w:val="003D1D0B"/>
    <w:rsid w:val="003D2259"/>
    <w:rsid w:val="003D252B"/>
    <w:rsid w:val="003D2A64"/>
    <w:rsid w:val="003D2CD8"/>
    <w:rsid w:val="003D2DAD"/>
    <w:rsid w:val="003D2E4D"/>
    <w:rsid w:val="003D37C8"/>
    <w:rsid w:val="003D39E6"/>
    <w:rsid w:val="003D3AA1"/>
    <w:rsid w:val="003D3D76"/>
    <w:rsid w:val="003D41A0"/>
    <w:rsid w:val="003D4565"/>
    <w:rsid w:val="003D4B95"/>
    <w:rsid w:val="003D514D"/>
    <w:rsid w:val="003D5258"/>
    <w:rsid w:val="003D5364"/>
    <w:rsid w:val="003D60D1"/>
    <w:rsid w:val="003D610D"/>
    <w:rsid w:val="003D6135"/>
    <w:rsid w:val="003D66CD"/>
    <w:rsid w:val="003D6D1D"/>
    <w:rsid w:val="003D6E17"/>
    <w:rsid w:val="003D7240"/>
    <w:rsid w:val="003D73D2"/>
    <w:rsid w:val="003D766F"/>
    <w:rsid w:val="003E131B"/>
    <w:rsid w:val="003E1864"/>
    <w:rsid w:val="003E18E3"/>
    <w:rsid w:val="003E1D90"/>
    <w:rsid w:val="003E20AE"/>
    <w:rsid w:val="003E228D"/>
    <w:rsid w:val="003E22AF"/>
    <w:rsid w:val="003E26C2"/>
    <w:rsid w:val="003E2AC3"/>
    <w:rsid w:val="003E30F6"/>
    <w:rsid w:val="003E3978"/>
    <w:rsid w:val="003E4498"/>
    <w:rsid w:val="003E49B0"/>
    <w:rsid w:val="003E52E9"/>
    <w:rsid w:val="003E56F0"/>
    <w:rsid w:val="003E6D8F"/>
    <w:rsid w:val="003E7631"/>
    <w:rsid w:val="003F14BC"/>
    <w:rsid w:val="003F15AD"/>
    <w:rsid w:val="003F1948"/>
    <w:rsid w:val="003F1C95"/>
    <w:rsid w:val="003F1D17"/>
    <w:rsid w:val="003F343C"/>
    <w:rsid w:val="003F3D67"/>
    <w:rsid w:val="003F4185"/>
    <w:rsid w:val="003F45FC"/>
    <w:rsid w:val="003F4E04"/>
    <w:rsid w:val="003F51CF"/>
    <w:rsid w:val="003F5743"/>
    <w:rsid w:val="003F5EB0"/>
    <w:rsid w:val="003F61F6"/>
    <w:rsid w:val="003F6358"/>
    <w:rsid w:val="003F6BB4"/>
    <w:rsid w:val="003F6D98"/>
    <w:rsid w:val="003F744E"/>
    <w:rsid w:val="003F75B6"/>
    <w:rsid w:val="003F77D4"/>
    <w:rsid w:val="003F7825"/>
    <w:rsid w:val="003F78FF"/>
    <w:rsid w:val="003F7CDA"/>
    <w:rsid w:val="00401153"/>
    <w:rsid w:val="00401798"/>
    <w:rsid w:val="004019C6"/>
    <w:rsid w:val="00401EF1"/>
    <w:rsid w:val="00402229"/>
    <w:rsid w:val="00402926"/>
    <w:rsid w:val="00402A7C"/>
    <w:rsid w:val="00402BBD"/>
    <w:rsid w:val="00402D29"/>
    <w:rsid w:val="0040315A"/>
    <w:rsid w:val="004037DB"/>
    <w:rsid w:val="00403EB9"/>
    <w:rsid w:val="00404844"/>
    <w:rsid w:val="00404915"/>
    <w:rsid w:val="00404DF1"/>
    <w:rsid w:val="004050BB"/>
    <w:rsid w:val="004056C3"/>
    <w:rsid w:val="00405787"/>
    <w:rsid w:val="00405D62"/>
    <w:rsid w:val="00405F1F"/>
    <w:rsid w:val="00406B1F"/>
    <w:rsid w:val="00406B9F"/>
    <w:rsid w:val="00407650"/>
    <w:rsid w:val="0040790D"/>
    <w:rsid w:val="00407B71"/>
    <w:rsid w:val="00410B27"/>
    <w:rsid w:val="00410C42"/>
    <w:rsid w:val="004114AA"/>
    <w:rsid w:val="00411DFF"/>
    <w:rsid w:val="00411E1F"/>
    <w:rsid w:val="0041298C"/>
    <w:rsid w:val="00414234"/>
    <w:rsid w:val="00414725"/>
    <w:rsid w:val="004147B1"/>
    <w:rsid w:val="00415037"/>
    <w:rsid w:val="00415FD9"/>
    <w:rsid w:val="00416229"/>
    <w:rsid w:val="00416B12"/>
    <w:rsid w:val="00417656"/>
    <w:rsid w:val="004204BF"/>
    <w:rsid w:val="00420801"/>
    <w:rsid w:val="00420884"/>
    <w:rsid w:val="004216F9"/>
    <w:rsid w:val="00421967"/>
    <w:rsid w:val="00421B85"/>
    <w:rsid w:val="00421C9A"/>
    <w:rsid w:val="00422085"/>
    <w:rsid w:val="004222AF"/>
    <w:rsid w:val="00422E09"/>
    <w:rsid w:val="00422F85"/>
    <w:rsid w:val="00423D4D"/>
    <w:rsid w:val="00423FDE"/>
    <w:rsid w:val="00424E93"/>
    <w:rsid w:val="004250EB"/>
    <w:rsid w:val="00425190"/>
    <w:rsid w:val="00425723"/>
    <w:rsid w:val="00425C40"/>
    <w:rsid w:val="00426299"/>
    <w:rsid w:val="00426DAB"/>
    <w:rsid w:val="00427478"/>
    <w:rsid w:val="0043015D"/>
    <w:rsid w:val="00430CC1"/>
    <w:rsid w:val="004315AA"/>
    <w:rsid w:val="00431F51"/>
    <w:rsid w:val="00432AC4"/>
    <w:rsid w:val="00432BA2"/>
    <w:rsid w:val="00432BF2"/>
    <w:rsid w:val="00432DA6"/>
    <w:rsid w:val="00432F32"/>
    <w:rsid w:val="0043449A"/>
    <w:rsid w:val="004345BD"/>
    <w:rsid w:val="00434F33"/>
    <w:rsid w:val="00435AF4"/>
    <w:rsid w:val="00435EE2"/>
    <w:rsid w:val="004368DF"/>
    <w:rsid w:val="00436A7F"/>
    <w:rsid w:val="00436C76"/>
    <w:rsid w:val="0043765C"/>
    <w:rsid w:val="00437946"/>
    <w:rsid w:val="0044011F"/>
    <w:rsid w:val="00440648"/>
    <w:rsid w:val="0044083B"/>
    <w:rsid w:val="00440CA5"/>
    <w:rsid w:val="0044111F"/>
    <w:rsid w:val="0044187E"/>
    <w:rsid w:val="00442914"/>
    <w:rsid w:val="00443328"/>
    <w:rsid w:val="00443416"/>
    <w:rsid w:val="004434C8"/>
    <w:rsid w:val="0044382D"/>
    <w:rsid w:val="004444C6"/>
    <w:rsid w:val="00444722"/>
    <w:rsid w:val="0044569B"/>
    <w:rsid w:val="00445DF2"/>
    <w:rsid w:val="004464CD"/>
    <w:rsid w:val="00446555"/>
    <w:rsid w:val="0044707D"/>
    <w:rsid w:val="004470F9"/>
    <w:rsid w:val="004478ED"/>
    <w:rsid w:val="00447CAD"/>
    <w:rsid w:val="004508B7"/>
    <w:rsid w:val="00450AAE"/>
    <w:rsid w:val="00450CF8"/>
    <w:rsid w:val="00450F4D"/>
    <w:rsid w:val="00451230"/>
    <w:rsid w:val="0045155A"/>
    <w:rsid w:val="004518C6"/>
    <w:rsid w:val="0045195B"/>
    <w:rsid w:val="00451D62"/>
    <w:rsid w:val="0045215F"/>
    <w:rsid w:val="004522C2"/>
    <w:rsid w:val="00452C49"/>
    <w:rsid w:val="00452CA8"/>
    <w:rsid w:val="004533DC"/>
    <w:rsid w:val="004538A2"/>
    <w:rsid w:val="0045481A"/>
    <w:rsid w:val="00454AEF"/>
    <w:rsid w:val="00454D07"/>
    <w:rsid w:val="00455640"/>
    <w:rsid w:val="004561B7"/>
    <w:rsid w:val="00456D54"/>
    <w:rsid w:val="00456F2D"/>
    <w:rsid w:val="004609DB"/>
    <w:rsid w:val="0046115D"/>
    <w:rsid w:val="0046155C"/>
    <w:rsid w:val="0046157C"/>
    <w:rsid w:val="004619BA"/>
    <w:rsid w:val="004623FC"/>
    <w:rsid w:val="00462774"/>
    <w:rsid w:val="0046298B"/>
    <w:rsid w:val="00462B3B"/>
    <w:rsid w:val="00462D4E"/>
    <w:rsid w:val="00462F3F"/>
    <w:rsid w:val="00463308"/>
    <w:rsid w:val="0046382A"/>
    <w:rsid w:val="00463A78"/>
    <w:rsid w:val="004644E0"/>
    <w:rsid w:val="00464CAB"/>
    <w:rsid w:val="00466CDA"/>
    <w:rsid w:val="00466D22"/>
    <w:rsid w:val="00471A9E"/>
    <w:rsid w:val="00471B69"/>
    <w:rsid w:val="004723E2"/>
    <w:rsid w:val="00472A39"/>
    <w:rsid w:val="00473638"/>
    <w:rsid w:val="00473736"/>
    <w:rsid w:val="00473E9B"/>
    <w:rsid w:val="0047415B"/>
    <w:rsid w:val="00474D5B"/>
    <w:rsid w:val="00474EB3"/>
    <w:rsid w:val="00475667"/>
    <w:rsid w:val="00475BA9"/>
    <w:rsid w:val="004762AA"/>
    <w:rsid w:val="004769DA"/>
    <w:rsid w:val="00476A37"/>
    <w:rsid w:val="00476B71"/>
    <w:rsid w:val="00476F26"/>
    <w:rsid w:val="0047708F"/>
    <w:rsid w:val="00480516"/>
    <w:rsid w:val="004805AD"/>
    <w:rsid w:val="00481DB8"/>
    <w:rsid w:val="004825EE"/>
    <w:rsid w:val="00482A40"/>
    <w:rsid w:val="00482D7C"/>
    <w:rsid w:val="00483140"/>
    <w:rsid w:val="0048359E"/>
    <w:rsid w:val="0048412A"/>
    <w:rsid w:val="0048516B"/>
    <w:rsid w:val="0048588D"/>
    <w:rsid w:val="00486279"/>
    <w:rsid w:val="00486B5D"/>
    <w:rsid w:val="00490641"/>
    <w:rsid w:val="004910C1"/>
    <w:rsid w:val="00491373"/>
    <w:rsid w:val="00491430"/>
    <w:rsid w:val="00491F96"/>
    <w:rsid w:val="004920EF"/>
    <w:rsid w:val="00492321"/>
    <w:rsid w:val="004923CE"/>
    <w:rsid w:val="00492AEF"/>
    <w:rsid w:val="00493448"/>
    <w:rsid w:val="00493FA1"/>
    <w:rsid w:val="00494472"/>
    <w:rsid w:val="00494655"/>
    <w:rsid w:val="00494F18"/>
    <w:rsid w:val="004952A6"/>
    <w:rsid w:val="00495ACC"/>
    <w:rsid w:val="004961AB"/>
    <w:rsid w:val="004965C5"/>
    <w:rsid w:val="00496936"/>
    <w:rsid w:val="004969D8"/>
    <w:rsid w:val="004978D4"/>
    <w:rsid w:val="00497FE5"/>
    <w:rsid w:val="004A002F"/>
    <w:rsid w:val="004A09EB"/>
    <w:rsid w:val="004A1BDE"/>
    <w:rsid w:val="004A2743"/>
    <w:rsid w:val="004A2782"/>
    <w:rsid w:val="004A27A4"/>
    <w:rsid w:val="004A30B5"/>
    <w:rsid w:val="004A356F"/>
    <w:rsid w:val="004A45DB"/>
    <w:rsid w:val="004A52E4"/>
    <w:rsid w:val="004A54F9"/>
    <w:rsid w:val="004A5C07"/>
    <w:rsid w:val="004A6575"/>
    <w:rsid w:val="004A71A9"/>
    <w:rsid w:val="004B030A"/>
    <w:rsid w:val="004B05DB"/>
    <w:rsid w:val="004B0906"/>
    <w:rsid w:val="004B1BDA"/>
    <w:rsid w:val="004B2659"/>
    <w:rsid w:val="004B2F51"/>
    <w:rsid w:val="004B3FA5"/>
    <w:rsid w:val="004B5519"/>
    <w:rsid w:val="004B5A90"/>
    <w:rsid w:val="004B5E25"/>
    <w:rsid w:val="004B6382"/>
    <w:rsid w:val="004B6447"/>
    <w:rsid w:val="004B6F97"/>
    <w:rsid w:val="004B78F9"/>
    <w:rsid w:val="004C001D"/>
    <w:rsid w:val="004C0549"/>
    <w:rsid w:val="004C08C7"/>
    <w:rsid w:val="004C1111"/>
    <w:rsid w:val="004C1A11"/>
    <w:rsid w:val="004C21FF"/>
    <w:rsid w:val="004C289C"/>
    <w:rsid w:val="004C2C35"/>
    <w:rsid w:val="004C2EDC"/>
    <w:rsid w:val="004C4F01"/>
    <w:rsid w:val="004C5B89"/>
    <w:rsid w:val="004C6576"/>
    <w:rsid w:val="004C6926"/>
    <w:rsid w:val="004C6980"/>
    <w:rsid w:val="004D0300"/>
    <w:rsid w:val="004D0546"/>
    <w:rsid w:val="004D0557"/>
    <w:rsid w:val="004D061F"/>
    <w:rsid w:val="004D1786"/>
    <w:rsid w:val="004D1DBC"/>
    <w:rsid w:val="004D312B"/>
    <w:rsid w:val="004D321F"/>
    <w:rsid w:val="004D3290"/>
    <w:rsid w:val="004D38EA"/>
    <w:rsid w:val="004D3BBA"/>
    <w:rsid w:val="004D4427"/>
    <w:rsid w:val="004D4B7E"/>
    <w:rsid w:val="004D51DA"/>
    <w:rsid w:val="004D5592"/>
    <w:rsid w:val="004D5EF0"/>
    <w:rsid w:val="004D680D"/>
    <w:rsid w:val="004D75F5"/>
    <w:rsid w:val="004D765C"/>
    <w:rsid w:val="004D7793"/>
    <w:rsid w:val="004E2BCE"/>
    <w:rsid w:val="004E2D5E"/>
    <w:rsid w:val="004E3B88"/>
    <w:rsid w:val="004E3CA0"/>
    <w:rsid w:val="004E3EEC"/>
    <w:rsid w:val="004E401B"/>
    <w:rsid w:val="004E425F"/>
    <w:rsid w:val="004E48EE"/>
    <w:rsid w:val="004E4C17"/>
    <w:rsid w:val="004E4D06"/>
    <w:rsid w:val="004E5767"/>
    <w:rsid w:val="004E5775"/>
    <w:rsid w:val="004E5A85"/>
    <w:rsid w:val="004E5DE2"/>
    <w:rsid w:val="004E5F3F"/>
    <w:rsid w:val="004E6748"/>
    <w:rsid w:val="004E7BCF"/>
    <w:rsid w:val="004F051C"/>
    <w:rsid w:val="004F0AF6"/>
    <w:rsid w:val="004F12E7"/>
    <w:rsid w:val="004F1CB1"/>
    <w:rsid w:val="004F1F91"/>
    <w:rsid w:val="004F28E6"/>
    <w:rsid w:val="004F3324"/>
    <w:rsid w:val="004F3548"/>
    <w:rsid w:val="004F5560"/>
    <w:rsid w:val="004F5805"/>
    <w:rsid w:val="004F6AFC"/>
    <w:rsid w:val="004F7594"/>
    <w:rsid w:val="004F7D20"/>
    <w:rsid w:val="005008FF"/>
    <w:rsid w:val="00500C95"/>
    <w:rsid w:val="00501D9D"/>
    <w:rsid w:val="00503206"/>
    <w:rsid w:val="005035B8"/>
    <w:rsid w:val="00503625"/>
    <w:rsid w:val="0050380F"/>
    <w:rsid w:val="00503BB8"/>
    <w:rsid w:val="00504915"/>
    <w:rsid w:val="00505ABC"/>
    <w:rsid w:val="00505DD9"/>
    <w:rsid w:val="00506C48"/>
    <w:rsid w:val="00507798"/>
    <w:rsid w:val="00507E38"/>
    <w:rsid w:val="00507FDD"/>
    <w:rsid w:val="0051054F"/>
    <w:rsid w:val="00510561"/>
    <w:rsid w:val="005106E8"/>
    <w:rsid w:val="005108DB"/>
    <w:rsid w:val="0051108B"/>
    <w:rsid w:val="0051202C"/>
    <w:rsid w:val="00512157"/>
    <w:rsid w:val="00512272"/>
    <w:rsid w:val="005127D0"/>
    <w:rsid w:val="005128DA"/>
    <w:rsid w:val="00513163"/>
    <w:rsid w:val="00513A96"/>
    <w:rsid w:val="005143C7"/>
    <w:rsid w:val="00514BC9"/>
    <w:rsid w:val="00515012"/>
    <w:rsid w:val="00515584"/>
    <w:rsid w:val="00515E7B"/>
    <w:rsid w:val="00516758"/>
    <w:rsid w:val="0051746C"/>
    <w:rsid w:val="005211C4"/>
    <w:rsid w:val="00521212"/>
    <w:rsid w:val="00521650"/>
    <w:rsid w:val="005218AA"/>
    <w:rsid w:val="005223C3"/>
    <w:rsid w:val="00522ABB"/>
    <w:rsid w:val="00522B0A"/>
    <w:rsid w:val="00522B85"/>
    <w:rsid w:val="00522F42"/>
    <w:rsid w:val="00523D14"/>
    <w:rsid w:val="005240B3"/>
    <w:rsid w:val="00524C5B"/>
    <w:rsid w:val="00525210"/>
    <w:rsid w:val="005253C7"/>
    <w:rsid w:val="00525853"/>
    <w:rsid w:val="00526726"/>
    <w:rsid w:val="005267DF"/>
    <w:rsid w:val="005267E1"/>
    <w:rsid w:val="0053027C"/>
    <w:rsid w:val="005309C8"/>
    <w:rsid w:val="00530D37"/>
    <w:rsid w:val="00531827"/>
    <w:rsid w:val="005318FC"/>
    <w:rsid w:val="005322D1"/>
    <w:rsid w:val="00532805"/>
    <w:rsid w:val="00533672"/>
    <w:rsid w:val="00533959"/>
    <w:rsid w:val="00533B21"/>
    <w:rsid w:val="005351BD"/>
    <w:rsid w:val="005355F6"/>
    <w:rsid w:val="00535828"/>
    <w:rsid w:val="0053640C"/>
    <w:rsid w:val="005365E6"/>
    <w:rsid w:val="00537853"/>
    <w:rsid w:val="00537922"/>
    <w:rsid w:val="00537E33"/>
    <w:rsid w:val="00537F9F"/>
    <w:rsid w:val="00540104"/>
    <w:rsid w:val="00540C45"/>
    <w:rsid w:val="00540D78"/>
    <w:rsid w:val="00541CA5"/>
    <w:rsid w:val="00541E0F"/>
    <w:rsid w:val="005423BD"/>
    <w:rsid w:val="00542CCC"/>
    <w:rsid w:val="00542F94"/>
    <w:rsid w:val="00543323"/>
    <w:rsid w:val="00543A8D"/>
    <w:rsid w:val="00544770"/>
    <w:rsid w:val="00546263"/>
    <w:rsid w:val="00546342"/>
    <w:rsid w:val="005468B3"/>
    <w:rsid w:val="00546EF2"/>
    <w:rsid w:val="00547764"/>
    <w:rsid w:val="00547C8D"/>
    <w:rsid w:val="00547ECD"/>
    <w:rsid w:val="005504AF"/>
    <w:rsid w:val="00550A80"/>
    <w:rsid w:val="00551720"/>
    <w:rsid w:val="005518C3"/>
    <w:rsid w:val="00551D80"/>
    <w:rsid w:val="00552B1F"/>
    <w:rsid w:val="00552BAA"/>
    <w:rsid w:val="00552C94"/>
    <w:rsid w:val="00552D1B"/>
    <w:rsid w:val="00552EB2"/>
    <w:rsid w:val="00552FD1"/>
    <w:rsid w:val="0055336F"/>
    <w:rsid w:val="00553887"/>
    <w:rsid w:val="00553CD5"/>
    <w:rsid w:val="00554674"/>
    <w:rsid w:val="005546EF"/>
    <w:rsid w:val="005546FA"/>
    <w:rsid w:val="00555081"/>
    <w:rsid w:val="005550B0"/>
    <w:rsid w:val="00555F71"/>
    <w:rsid w:val="005561CA"/>
    <w:rsid w:val="00556B9F"/>
    <w:rsid w:val="005572B2"/>
    <w:rsid w:val="005575BF"/>
    <w:rsid w:val="00557747"/>
    <w:rsid w:val="005601F8"/>
    <w:rsid w:val="0056188E"/>
    <w:rsid w:val="00561A8E"/>
    <w:rsid w:val="00561EE2"/>
    <w:rsid w:val="00562395"/>
    <w:rsid w:val="0056258D"/>
    <w:rsid w:val="00562A4A"/>
    <w:rsid w:val="00562A9F"/>
    <w:rsid w:val="00562F09"/>
    <w:rsid w:val="00563098"/>
    <w:rsid w:val="005631B7"/>
    <w:rsid w:val="005631EF"/>
    <w:rsid w:val="00564379"/>
    <w:rsid w:val="0056500B"/>
    <w:rsid w:val="005651A5"/>
    <w:rsid w:val="00565294"/>
    <w:rsid w:val="00565A07"/>
    <w:rsid w:val="00566747"/>
    <w:rsid w:val="00566CB0"/>
    <w:rsid w:val="00567080"/>
    <w:rsid w:val="0056765B"/>
    <w:rsid w:val="00567F2A"/>
    <w:rsid w:val="00570039"/>
    <w:rsid w:val="00570420"/>
    <w:rsid w:val="005709C5"/>
    <w:rsid w:val="00570AC3"/>
    <w:rsid w:val="00571F75"/>
    <w:rsid w:val="005722A1"/>
    <w:rsid w:val="0057267C"/>
    <w:rsid w:val="0057268B"/>
    <w:rsid w:val="00572ABC"/>
    <w:rsid w:val="00572AE0"/>
    <w:rsid w:val="00572C5B"/>
    <w:rsid w:val="005732FF"/>
    <w:rsid w:val="005739A6"/>
    <w:rsid w:val="00573AB2"/>
    <w:rsid w:val="00573D5A"/>
    <w:rsid w:val="005743D6"/>
    <w:rsid w:val="0057465D"/>
    <w:rsid w:val="0057568D"/>
    <w:rsid w:val="005758F1"/>
    <w:rsid w:val="005759AB"/>
    <w:rsid w:val="00576BDF"/>
    <w:rsid w:val="00577AB6"/>
    <w:rsid w:val="00580969"/>
    <w:rsid w:val="00580B48"/>
    <w:rsid w:val="00581D66"/>
    <w:rsid w:val="005826E8"/>
    <w:rsid w:val="00582DCA"/>
    <w:rsid w:val="00582FDF"/>
    <w:rsid w:val="0058303B"/>
    <w:rsid w:val="00583826"/>
    <w:rsid w:val="00583CD1"/>
    <w:rsid w:val="00585695"/>
    <w:rsid w:val="00585980"/>
    <w:rsid w:val="00585D97"/>
    <w:rsid w:val="00586101"/>
    <w:rsid w:val="00586433"/>
    <w:rsid w:val="00586E42"/>
    <w:rsid w:val="00587AA4"/>
    <w:rsid w:val="00587D58"/>
    <w:rsid w:val="005901EC"/>
    <w:rsid w:val="00590955"/>
    <w:rsid w:val="00590EA1"/>
    <w:rsid w:val="005911EE"/>
    <w:rsid w:val="0059148A"/>
    <w:rsid w:val="00591831"/>
    <w:rsid w:val="005927BE"/>
    <w:rsid w:val="00592B78"/>
    <w:rsid w:val="00593237"/>
    <w:rsid w:val="00593AC1"/>
    <w:rsid w:val="00593CE5"/>
    <w:rsid w:val="0059463E"/>
    <w:rsid w:val="00595215"/>
    <w:rsid w:val="0059555B"/>
    <w:rsid w:val="00595F32"/>
    <w:rsid w:val="00596472"/>
    <w:rsid w:val="00596FDF"/>
    <w:rsid w:val="005A01FE"/>
    <w:rsid w:val="005A02B3"/>
    <w:rsid w:val="005A07DF"/>
    <w:rsid w:val="005A0B36"/>
    <w:rsid w:val="005A0DC1"/>
    <w:rsid w:val="005A166D"/>
    <w:rsid w:val="005A16DE"/>
    <w:rsid w:val="005A1AE9"/>
    <w:rsid w:val="005A1D42"/>
    <w:rsid w:val="005A1FAA"/>
    <w:rsid w:val="005A2107"/>
    <w:rsid w:val="005A293D"/>
    <w:rsid w:val="005A29C7"/>
    <w:rsid w:val="005A365C"/>
    <w:rsid w:val="005A39A6"/>
    <w:rsid w:val="005A3D4A"/>
    <w:rsid w:val="005A3FE9"/>
    <w:rsid w:val="005A3FFB"/>
    <w:rsid w:val="005A457D"/>
    <w:rsid w:val="005A45F2"/>
    <w:rsid w:val="005A560B"/>
    <w:rsid w:val="005A5689"/>
    <w:rsid w:val="005A57CC"/>
    <w:rsid w:val="005A5880"/>
    <w:rsid w:val="005A5AB0"/>
    <w:rsid w:val="005A6854"/>
    <w:rsid w:val="005A6C85"/>
    <w:rsid w:val="005A772B"/>
    <w:rsid w:val="005A78C2"/>
    <w:rsid w:val="005A7FEC"/>
    <w:rsid w:val="005B06C6"/>
    <w:rsid w:val="005B0F53"/>
    <w:rsid w:val="005B12D1"/>
    <w:rsid w:val="005B16D6"/>
    <w:rsid w:val="005B1E5F"/>
    <w:rsid w:val="005B20F7"/>
    <w:rsid w:val="005B2152"/>
    <w:rsid w:val="005B2916"/>
    <w:rsid w:val="005B2BED"/>
    <w:rsid w:val="005B331A"/>
    <w:rsid w:val="005B335A"/>
    <w:rsid w:val="005B45B8"/>
    <w:rsid w:val="005B48E2"/>
    <w:rsid w:val="005B64FC"/>
    <w:rsid w:val="005B6A79"/>
    <w:rsid w:val="005B70B4"/>
    <w:rsid w:val="005B742A"/>
    <w:rsid w:val="005B7893"/>
    <w:rsid w:val="005C020A"/>
    <w:rsid w:val="005C1418"/>
    <w:rsid w:val="005C1559"/>
    <w:rsid w:val="005C1785"/>
    <w:rsid w:val="005C17E7"/>
    <w:rsid w:val="005C194D"/>
    <w:rsid w:val="005C1E26"/>
    <w:rsid w:val="005C224E"/>
    <w:rsid w:val="005C22AB"/>
    <w:rsid w:val="005C2B01"/>
    <w:rsid w:val="005C2C82"/>
    <w:rsid w:val="005C30CD"/>
    <w:rsid w:val="005C3B65"/>
    <w:rsid w:val="005C3FCC"/>
    <w:rsid w:val="005C4F09"/>
    <w:rsid w:val="005C4F0E"/>
    <w:rsid w:val="005C4FE0"/>
    <w:rsid w:val="005C51E2"/>
    <w:rsid w:val="005C6BC3"/>
    <w:rsid w:val="005C708F"/>
    <w:rsid w:val="005C74F2"/>
    <w:rsid w:val="005C7740"/>
    <w:rsid w:val="005C796A"/>
    <w:rsid w:val="005C7E41"/>
    <w:rsid w:val="005D0B05"/>
    <w:rsid w:val="005D14B1"/>
    <w:rsid w:val="005D15AE"/>
    <w:rsid w:val="005D1724"/>
    <w:rsid w:val="005D19D0"/>
    <w:rsid w:val="005D1D7B"/>
    <w:rsid w:val="005D21AD"/>
    <w:rsid w:val="005D29C7"/>
    <w:rsid w:val="005D2B12"/>
    <w:rsid w:val="005D2C2E"/>
    <w:rsid w:val="005D4892"/>
    <w:rsid w:val="005D4A5C"/>
    <w:rsid w:val="005D4B60"/>
    <w:rsid w:val="005D5508"/>
    <w:rsid w:val="005D55A7"/>
    <w:rsid w:val="005D6147"/>
    <w:rsid w:val="005D65C4"/>
    <w:rsid w:val="005D6951"/>
    <w:rsid w:val="005D6AE1"/>
    <w:rsid w:val="005D6BBB"/>
    <w:rsid w:val="005D761C"/>
    <w:rsid w:val="005D7A0E"/>
    <w:rsid w:val="005D7F38"/>
    <w:rsid w:val="005E02B7"/>
    <w:rsid w:val="005E08A0"/>
    <w:rsid w:val="005E12A8"/>
    <w:rsid w:val="005E136D"/>
    <w:rsid w:val="005E1F10"/>
    <w:rsid w:val="005E211E"/>
    <w:rsid w:val="005E24A3"/>
    <w:rsid w:val="005E299B"/>
    <w:rsid w:val="005E36F9"/>
    <w:rsid w:val="005E53EF"/>
    <w:rsid w:val="005E5A51"/>
    <w:rsid w:val="005E5A8B"/>
    <w:rsid w:val="005E5D23"/>
    <w:rsid w:val="005E5D36"/>
    <w:rsid w:val="005E6566"/>
    <w:rsid w:val="005E6589"/>
    <w:rsid w:val="005E68A2"/>
    <w:rsid w:val="005E6B2D"/>
    <w:rsid w:val="005E7006"/>
    <w:rsid w:val="005E7518"/>
    <w:rsid w:val="005E76A7"/>
    <w:rsid w:val="005E76FB"/>
    <w:rsid w:val="005E7940"/>
    <w:rsid w:val="005F03CF"/>
    <w:rsid w:val="005F06BF"/>
    <w:rsid w:val="005F0ABC"/>
    <w:rsid w:val="005F0BA1"/>
    <w:rsid w:val="005F191B"/>
    <w:rsid w:val="005F1B51"/>
    <w:rsid w:val="005F24DC"/>
    <w:rsid w:val="005F3B5D"/>
    <w:rsid w:val="005F3F5F"/>
    <w:rsid w:val="005F4A8B"/>
    <w:rsid w:val="005F4DE0"/>
    <w:rsid w:val="005F5121"/>
    <w:rsid w:val="005F524D"/>
    <w:rsid w:val="005F5760"/>
    <w:rsid w:val="005F5E58"/>
    <w:rsid w:val="005F69CF"/>
    <w:rsid w:val="005F7641"/>
    <w:rsid w:val="005F76D3"/>
    <w:rsid w:val="005F773A"/>
    <w:rsid w:val="005F77B3"/>
    <w:rsid w:val="005F7ADD"/>
    <w:rsid w:val="0060005C"/>
    <w:rsid w:val="006003E2"/>
    <w:rsid w:val="006004EC"/>
    <w:rsid w:val="0060050E"/>
    <w:rsid w:val="0060093B"/>
    <w:rsid w:val="00600BF2"/>
    <w:rsid w:val="00601625"/>
    <w:rsid w:val="00601A6D"/>
    <w:rsid w:val="00601EF1"/>
    <w:rsid w:val="00602343"/>
    <w:rsid w:val="00602BFE"/>
    <w:rsid w:val="0060317F"/>
    <w:rsid w:val="00604B87"/>
    <w:rsid w:val="00604D20"/>
    <w:rsid w:val="00604D3F"/>
    <w:rsid w:val="00604E27"/>
    <w:rsid w:val="00605D31"/>
    <w:rsid w:val="00605DD8"/>
    <w:rsid w:val="006060E9"/>
    <w:rsid w:val="00606212"/>
    <w:rsid w:val="006071D9"/>
    <w:rsid w:val="00607430"/>
    <w:rsid w:val="006074F7"/>
    <w:rsid w:val="006078B5"/>
    <w:rsid w:val="00607C49"/>
    <w:rsid w:val="0061016D"/>
    <w:rsid w:val="00610480"/>
    <w:rsid w:val="00610B04"/>
    <w:rsid w:val="00610F1B"/>
    <w:rsid w:val="00610F62"/>
    <w:rsid w:val="00611CF7"/>
    <w:rsid w:val="006132BE"/>
    <w:rsid w:val="00614EF4"/>
    <w:rsid w:val="0061501E"/>
    <w:rsid w:val="006159CA"/>
    <w:rsid w:val="00616213"/>
    <w:rsid w:val="0061624C"/>
    <w:rsid w:val="00616879"/>
    <w:rsid w:val="00616B4C"/>
    <w:rsid w:val="00616E99"/>
    <w:rsid w:val="00616FF9"/>
    <w:rsid w:val="00617312"/>
    <w:rsid w:val="00617DD7"/>
    <w:rsid w:val="00617E2D"/>
    <w:rsid w:val="006200B2"/>
    <w:rsid w:val="0062027D"/>
    <w:rsid w:val="00620D9E"/>
    <w:rsid w:val="0062116D"/>
    <w:rsid w:val="006217A2"/>
    <w:rsid w:val="006219F7"/>
    <w:rsid w:val="00621CE7"/>
    <w:rsid w:val="006224A0"/>
    <w:rsid w:val="00622868"/>
    <w:rsid w:val="006228B3"/>
    <w:rsid w:val="006232AB"/>
    <w:rsid w:val="00623621"/>
    <w:rsid w:val="006238EB"/>
    <w:rsid w:val="00623F51"/>
    <w:rsid w:val="00624274"/>
    <w:rsid w:val="0062436F"/>
    <w:rsid w:val="00624584"/>
    <w:rsid w:val="006249DD"/>
    <w:rsid w:val="006250C9"/>
    <w:rsid w:val="00626238"/>
    <w:rsid w:val="006263E3"/>
    <w:rsid w:val="00626477"/>
    <w:rsid w:val="00626974"/>
    <w:rsid w:val="00627337"/>
    <w:rsid w:val="006277F1"/>
    <w:rsid w:val="006279A7"/>
    <w:rsid w:val="00630098"/>
    <w:rsid w:val="006302D7"/>
    <w:rsid w:val="00630C31"/>
    <w:rsid w:val="0063133C"/>
    <w:rsid w:val="00631362"/>
    <w:rsid w:val="006314D9"/>
    <w:rsid w:val="00631597"/>
    <w:rsid w:val="0063198A"/>
    <w:rsid w:val="006319AD"/>
    <w:rsid w:val="00631BCA"/>
    <w:rsid w:val="00631BD4"/>
    <w:rsid w:val="00631DAA"/>
    <w:rsid w:val="00632DB9"/>
    <w:rsid w:val="006332C5"/>
    <w:rsid w:val="00633348"/>
    <w:rsid w:val="0063367F"/>
    <w:rsid w:val="00633804"/>
    <w:rsid w:val="00634172"/>
    <w:rsid w:val="006346CE"/>
    <w:rsid w:val="00634DAC"/>
    <w:rsid w:val="00635473"/>
    <w:rsid w:val="00635C7E"/>
    <w:rsid w:val="00635E0E"/>
    <w:rsid w:val="00635F1A"/>
    <w:rsid w:val="006363DC"/>
    <w:rsid w:val="0063648C"/>
    <w:rsid w:val="00636498"/>
    <w:rsid w:val="0063679A"/>
    <w:rsid w:val="00636CE7"/>
    <w:rsid w:val="00636D7F"/>
    <w:rsid w:val="006370CB"/>
    <w:rsid w:val="0063760F"/>
    <w:rsid w:val="00637D11"/>
    <w:rsid w:val="00637FA1"/>
    <w:rsid w:val="0064073D"/>
    <w:rsid w:val="00640963"/>
    <w:rsid w:val="00640DA3"/>
    <w:rsid w:val="00640F6D"/>
    <w:rsid w:val="00641FBA"/>
    <w:rsid w:val="00642047"/>
    <w:rsid w:val="00642811"/>
    <w:rsid w:val="006428D9"/>
    <w:rsid w:val="00642A2F"/>
    <w:rsid w:val="00643DC2"/>
    <w:rsid w:val="00644B51"/>
    <w:rsid w:val="00645160"/>
    <w:rsid w:val="0064558D"/>
    <w:rsid w:val="006459BB"/>
    <w:rsid w:val="006463F1"/>
    <w:rsid w:val="00646722"/>
    <w:rsid w:val="006470D6"/>
    <w:rsid w:val="0064741F"/>
    <w:rsid w:val="006474CA"/>
    <w:rsid w:val="00650372"/>
    <w:rsid w:val="006506EF"/>
    <w:rsid w:val="00650B09"/>
    <w:rsid w:val="00650D80"/>
    <w:rsid w:val="006524CC"/>
    <w:rsid w:val="00652C99"/>
    <w:rsid w:val="00652F97"/>
    <w:rsid w:val="006530F0"/>
    <w:rsid w:val="00653B45"/>
    <w:rsid w:val="0065424A"/>
    <w:rsid w:val="0065575E"/>
    <w:rsid w:val="00657636"/>
    <w:rsid w:val="006600D5"/>
    <w:rsid w:val="0066057C"/>
    <w:rsid w:val="00661260"/>
    <w:rsid w:val="00661F02"/>
    <w:rsid w:val="0066208B"/>
    <w:rsid w:val="00662907"/>
    <w:rsid w:val="00662932"/>
    <w:rsid w:val="00662C94"/>
    <w:rsid w:val="00663A04"/>
    <w:rsid w:val="00663C4C"/>
    <w:rsid w:val="00663DBD"/>
    <w:rsid w:val="00663DE3"/>
    <w:rsid w:val="00663E67"/>
    <w:rsid w:val="00663FED"/>
    <w:rsid w:val="00664986"/>
    <w:rsid w:val="00664A26"/>
    <w:rsid w:val="00664C8B"/>
    <w:rsid w:val="006659C8"/>
    <w:rsid w:val="0066611B"/>
    <w:rsid w:val="00667219"/>
    <w:rsid w:val="00667766"/>
    <w:rsid w:val="0067075B"/>
    <w:rsid w:val="00671E49"/>
    <w:rsid w:val="006721DC"/>
    <w:rsid w:val="00672D1F"/>
    <w:rsid w:val="00673F6A"/>
    <w:rsid w:val="00674C23"/>
    <w:rsid w:val="00674F38"/>
    <w:rsid w:val="006751BD"/>
    <w:rsid w:val="006754DA"/>
    <w:rsid w:val="006755E8"/>
    <w:rsid w:val="0067698E"/>
    <w:rsid w:val="0067758C"/>
    <w:rsid w:val="0067768C"/>
    <w:rsid w:val="006808BE"/>
    <w:rsid w:val="00680AEF"/>
    <w:rsid w:val="00681CB2"/>
    <w:rsid w:val="00682D7C"/>
    <w:rsid w:val="00682F31"/>
    <w:rsid w:val="0068315F"/>
    <w:rsid w:val="0068320A"/>
    <w:rsid w:val="006832C1"/>
    <w:rsid w:val="0068362C"/>
    <w:rsid w:val="0068366A"/>
    <w:rsid w:val="006837FB"/>
    <w:rsid w:val="00683A81"/>
    <w:rsid w:val="00683C7A"/>
    <w:rsid w:val="00684423"/>
    <w:rsid w:val="00684845"/>
    <w:rsid w:val="00684931"/>
    <w:rsid w:val="006849CF"/>
    <w:rsid w:val="00684C8D"/>
    <w:rsid w:val="00685965"/>
    <w:rsid w:val="00685A47"/>
    <w:rsid w:val="00686491"/>
    <w:rsid w:val="00686AD8"/>
    <w:rsid w:val="0068788D"/>
    <w:rsid w:val="00687EC7"/>
    <w:rsid w:val="00690B14"/>
    <w:rsid w:val="00691545"/>
    <w:rsid w:val="006924D4"/>
    <w:rsid w:val="006934CA"/>
    <w:rsid w:val="00693798"/>
    <w:rsid w:val="0069390F"/>
    <w:rsid w:val="00694095"/>
    <w:rsid w:val="00694241"/>
    <w:rsid w:val="00694622"/>
    <w:rsid w:val="00695CB1"/>
    <w:rsid w:val="00696463"/>
    <w:rsid w:val="006967DB"/>
    <w:rsid w:val="00696B6E"/>
    <w:rsid w:val="006A005C"/>
    <w:rsid w:val="006A0545"/>
    <w:rsid w:val="006A189C"/>
    <w:rsid w:val="006A1B25"/>
    <w:rsid w:val="006A1ECD"/>
    <w:rsid w:val="006A20F0"/>
    <w:rsid w:val="006A2252"/>
    <w:rsid w:val="006A27BC"/>
    <w:rsid w:val="006A2C0D"/>
    <w:rsid w:val="006A2EA0"/>
    <w:rsid w:val="006A33A6"/>
    <w:rsid w:val="006A3733"/>
    <w:rsid w:val="006A417B"/>
    <w:rsid w:val="006A4A0A"/>
    <w:rsid w:val="006A4B86"/>
    <w:rsid w:val="006A4E10"/>
    <w:rsid w:val="006A4F64"/>
    <w:rsid w:val="006A50EB"/>
    <w:rsid w:val="006A586E"/>
    <w:rsid w:val="006A6925"/>
    <w:rsid w:val="006A6DE3"/>
    <w:rsid w:val="006A77FD"/>
    <w:rsid w:val="006A79AC"/>
    <w:rsid w:val="006B14F3"/>
    <w:rsid w:val="006B1802"/>
    <w:rsid w:val="006B2D34"/>
    <w:rsid w:val="006B3675"/>
    <w:rsid w:val="006B3717"/>
    <w:rsid w:val="006B45C7"/>
    <w:rsid w:val="006B547A"/>
    <w:rsid w:val="006B571E"/>
    <w:rsid w:val="006B593B"/>
    <w:rsid w:val="006B59DC"/>
    <w:rsid w:val="006B6165"/>
    <w:rsid w:val="006B656D"/>
    <w:rsid w:val="006B6851"/>
    <w:rsid w:val="006B6977"/>
    <w:rsid w:val="006B69D6"/>
    <w:rsid w:val="006B708E"/>
    <w:rsid w:val="006B7D73"/>
    <w:rsid w:val="006B7F28"/>
    <w:rsid w:val="006C00DB"/>
    <w:rsid w:val="006C066D"/>
    <w:rsid w:val="006C09C4"/>
    <w:rsid w:val="006C0C42"/>
    <w:rsid w:val="006C1635"/>
    <w:rsid w:val="006C16F8"/>
    <w:rsid w:val="006C1AE5"/>
    <w:rsid w:val="006C1D39"/>
    <w:rsid w:val="006C2043"/>
    <w:rsid w:val="006C214C"/>
    <w:rsid w:val="006C2AF3"/>
    <w:rsid w:val="006C2BF1"/>
    <w:rsid w:val="006C2D9F"/>
    <w:rsid w:val="006C3B1A"/>
    <w:rsid w:val="006C3BA5"/>
    <w:rsid w:val="006C3E26"/>
    <w:rsid w:val="006C5451"/>
    <w:rsid w:val="006C5487"/>
    <w:rsid w:val="006C55B8"/>
    <w:rsid w:val="006C5959"/>
    <w:rsid w:val="006C6E8F"/>
    <w:rsid w:val="006C6FF6"/>
    <w:rsid w:val="006C7BF6"/>
    <w:rsid w:val="006C7CBF"/>
    <w:rsid w:val="006C7FDF"/>
    <w:rsid w:val="006C7FF4"/>
    <w:rsid w:val="006D0132"/>
    <w:rsid w:val="006D09D0"/>
    <w:rsid w:val="006D0A0E"/>
    <w:rsid w:val="006D0CD1"/>
    <w:rsid w:val="006D1357"/>
    <w:rsid w:val="006D1B05"/>
    <w:rsid w:val="006D1B50"/>
    <w:rsid w:val="006D225F"/>
    <w:rsid w:val="006D3AB6"/>
    <w:rsid w:val="006D3C82"/>
    <w:rsid w:val="006D445E"/>
    <w:rsid w:val="006D4543"/>
    <w:rsid w:val="006D4F40"/>
    <w:rsid w:val="006D578D"/>
    <w:rsid w:val="006D5CBA"/>
    <w:rsid w:val="006D6180"/>
    <w:rsid w:val="006D6200"/>
    <w:rsid w:val="006D634E"/>
    <w:rsid w:val="006D6C9B"/>
    <w:rsid w:val="006D6D83"/>
    <w:rsid w:val="006D6D97"/>
    <w:rsid w:val="006D7A84"/>
    <w:rsid w:val="006E02CD"/>
    <w:rsid w:val="006E06EF"/>
    <w:rsid w:val="006E0A90"/>
    <w:rsid w:val="006E194D"/>
    <w:rsid w:val="006E1CFE"/>
    <w:rsid w:val="006E30E6"/>
    <w:rsid w:val="006E38D0"/>
    <w:rsid w:val="006E422B"/>
    <w:rsid w:val="006E45F8"/>
    <w:rsid w:val="006E48C5"/>
    <w:rsid w:val="006E4CC8"/>
    <w:rsid w:val="006E5CE7"/>
    <w:rsid w:val="006E6012"/>
    <w:rsid w:val="006E6850"/>
    <w:rsid w:val="006E6C31"/>
    <w:rsid w:val="006E6D49"/>
    <w:rsid w:val="006E7E12"/>
    <w:rsid w:val="006F0597"/>
    <w:rsid w:val="006F0798"/>
    <w:rsid w:val="006F2809"/>
    <w:rsid w:val="006F2ABA"/>
    <w:rsid w:val="006F2CD3"/>
    <w:rsid w:val="006F2CF1"/>
    <w:rsid w:val="006F2D5F"/>
    <w:rsid w:val="006F3AAE"/>
    <w:rsid w:val="006F4325"/>
    <w:rsid w:val="006F5106"/>
    <w:rsid w:val="006F61E2"/>
    <w:rsid w:val="006F6519"/>
    <w:rsid w:val="006F7376"/>
    <w:rsid w:val="006F7728"/>
    <w:rsid w:val="006F78CC"/>
    <w:rsid w:val="006F7914"/>
    <w:rsid w:val="006F799D"/>
    <w:rsid w:val="006F7CE6"/>
    <w:rsid w:val="006F7E58"/>
    <w:rsid w:val="00700659"/>
    <w:rsid w:val="0070129B"/>
    <w:rsid w:val="00701328"/>
    <w:rsid w:val="00701C10"/>
    <w:rsid w:val="00701C8D"/>
    <w:rsid w:val="00701F91"/>
    <w:rsid w:val="007024C1"/>
    <w:rsid w:val="007024E2"/>
    <w:rsid w:val="0070355F"/>
    <w:rsid w:val="00703A51"/>
    <w:rsid w:val="00703A5A"/>
    <w:rsid w:val="00703E6C"/>
    <w:rsid w:val="00704907"/>
    <w:rsid w:val="007050FC"/>
    <w:rsid w:val="00705103"/>
    <w:rsid w:val="00705890"/>
    <w:rsid w:val="007058CA"/>
    <w:rsid w:val="00705A41"/>
    <w:rsid w:val="0070661C"/>
    <w:rsid w:val="007069AB"/>
    <w:rsid w:val="0071020C"/>
    <w:rsid w:val="00710F77"/>
    <w:rsid w:val="00711E34"/>
    <w:rsid w:val="00711E57"/>
    <w:rsid w:val="00712CA6"/>
    <w:rsid w:val="0071378E"/>
    <w:rsid w:val="007141FB"/>
    <w:rsid w:val="00714430"/>
    <w:rsid w:val="0071445B"/>
    <w:rsid w:val="00714529"/>
    <w:rsid w:val="00714D72"/>
    <w:rsid w:val="00715A5A"/>
    <w:rsid w:val="00715BE9"/>
    <w:rsid w:val="00715BFD"/>
    <w:rsid w:val="00715DB4"/>
    <w:rsid w:val="007166E3"/>
    <w:rsid w:val="00716FB0"/>
    <w:rsid w:val="00717D9D"/>
    <w:rsid w:val="0072149A"/>
    <w:rsid w:val="0072167C"/>
    <w:rsid w:val="007225C5"/>
    <w:rsid w:val="00722A5F"/>
    <w:rsid w:val="00722D57"/>
    <w:rsid w:val="00723225"/>
    <w:rsid w:val="00723784"/>
    <w:rsid w:val="00723FF8"/>
    <w:rsid w:val="0072485C"/>
    <w:rsid w:val="007249ED"/>
    <w:rsid w:val="00724F23"/>
    <w:rsid w:val="00725644"/>
    <w:rsid w:val="00725B83"/>
    <w:rsid w:val="00725C49"/>
    <w:rsid w:val="00725E2D"/>
    <w:rsid w:val="00726063"/>
    <w:rsid w:val="00726D27"/>
    <w:rsid w:val="00727060"/>
    <w:rsid w:val="007272C8"/>
    <w:rsid w:val="0072768C"/>
    <w:rsid w:val="0072795D"/>
    <w:rsid w:val="007304EC"/>
    <w:rsid w:val="007305D5"/>
    <w:rsid w:val="00730DE8"/>
    <w:rsid w:val="007314C4"/>
    <w:rsid w:val="00731ACB"/>
    <w:rsid w:val="00731DCC"/>
    <w:rsid w:val="007323A0"/>
    <w:rsid w:val="007327A3"/>
    <w:rsid w:val="00733844"/>
    <w:rsid w:val="0073391E"/>
    <w:rsid w:val="007341AA"/>
    <w:rsid w:val="007345B8"/>
    <w:rsid w:val="00734CBE"/>
    <w:rsid w:val="00734DED"/>
    <w:rsid w:val="007352AE"/>
    <w:rsid w:val="00736516"/>
    <w:rsid w:val="00736B10"/>
    <w:rsid w:val="00737E3E"/>
    <w:rsid w:val="0074000F"/>
    <w:rsid w:val="00740B5E"/>
    <w:rsid w:val="007419C9"/>
    <w:rsid w:val="00741B38"/>
    <w:rsid w:val="00741C29"/>
    <w:rsid w:val="0074212A"/>
    <w:rsid w:val="0074258D"/>
    <w:rsid w:val="00742797"/>
    <w:rsid w:val="00742899"/>
    <w:rsid w:val="00742BA1"/>
    <w:rsid w:val="00743493"/>
    <w:rsid w:val="00744523"/>
    <w:rsid w:val="0074521B"/>
    <w:rsid w:val="00745843"/>
    <w:rsid w:val="007459FA"/>
    <w:rsid w:val="00746CD3"/>
    <w:rsid w:val="0074711B"/>
    <w:rsid w:val="007502A0"/>
    <w:rsid w:val="007509D6"/>
    <w:rsid w:val="007518F8"/>
    <w:rsid w:val="0075198C"/>
    <w:rsid w:val="00752784"/>
    <w:rsid w:val="0075300B"/>
    <w:rsid w:val="007532FA"/>
    <w:rsid w:val="00753B11"/>
    <w:rsid w:val="00753C02"/>
    <w:rsid w:val="00753FE4"/>
    <w:rsid w:val="007545C8"/>
    <w:rsid w:val="0075485D"/>
    <w:rsid w:val="007548AF"/>
    <w:rsid w:val="00755193"/>
    <w:rsid w:val="00755DD2"/>
    <w:rsid w:val="0075614F"/>
    <w:rsid w:val="0075646C"/>
    <w:rsid w:val="00756551"/>
    <w:rsid w:val="00757B98"/>
    <w:rsid w:val="00757C6C"/>
    <w:rsid w:val="00760B99"/>
    <w:rsid w:val="007613B0"/>
    <w:rsid w:val="007619B2"/>
    <w:rsid w:val="00761B9D"/>
    <w:rsid w:val="00761D39"/>
    <w:rsid w:val="00761DB2"/>
    <w:rsid w:val="00762CBA"/>
    <w:rsid w:val="00762F21"/>
    <w:rsid w:val="00763723"/>
    <w:rsid w:val="00763F4D"/>
    <w:rsid w:val="00764358"/>
    <w:rsid w:val="00764CF1"/>
    <w:rsid w:val="00764E9B"/>
    <w:rsid w:val="00765153"/>
    <w:rsid w:val="00765208"/>
    <w:rsid w:val="007652BC"/>
    <w:rsid w:val="0076544D"/>
    <w:rsid w:val="00765550"/>
    <w:rsid w:val="00765918"/>
    <w:rsid w:val="00765BDD"/>
    <w:rsid w:val="00765F3B"/>
    <w:rsid w:val="00766B0C"/>
    <w:rsid w:val="00766EE0"/>
    <w:rsid w:val="00767AB4"/>
    <w:rsid w:val="00770740"/>
    <w:rsid w:val="00770903"/>
    <w:rsid w:val="00770A06"/>
    <w:rsid w:val="007725A8"/>
    <w:rsid w:val="00772790"/>
    <w:rsid w:val="00772806"/>
    <w:rsid w:val="00772A2E"/>
    <w:rsid w:val="00772D4C"/>
    <w:rsid w:val="007731BF"/>
    <w:rsid w:val="00773F10"/>
    <w:rsid w:val="00774021"/>
    <w:rsid w:val="007740FF"/>
    <w:rsid w:val="007748C5"/>
    <w:rsid w:val="00775955"/>
    <w:rsid w:val="00775BE4"/>
    <w:rsid w:val="00775D47"/>
    <w:rsid w:val="00775ECF"/>
    <w:rsid w:val="00776A39"/>
    <w:rsid w:val="00776BAD"/>
    <w:rsid w:val="007777C0"/>
    <w:rsid w:val="00777F7E"/>
    <w:rsid w:val="0078231C"/>
    <w:rsid w:val="00782AC0"/>
    <w:rsid w:val="00782C10"/>
    <w:rsid w:val="0078316F"/>
    <w:rsid w:val="00783712"/>
    <w:rsid w:val="0078373D"/>
    <w:rsid w:val="00783870"/>
    <w:rsid w:val="00783E87"/>
    <w:rsid w:val="00784340"/>
    <w:rsid w:val="00784379"/>
    <w:rsid w:val="00784A4B"/>
    <w:rsid w:val="00784F71"/>
    <w:rsid w:val="00785422"/>
    <w:rsid w:val="00785D14"/>
    <w:rsid w:val="00786058"/>
    <w:rsid w:val="00786242"/>
    <w:rsid w:val="00786D32"/>
    <w:rsid w:val="0078794F"/>
    <w:rsid w:val="0079001E"/>
    <w:rsid w:val="0079070A"/>
    <w:rsid w:val="00790CE0"/>
    <w:rsid w:val="00790EC6"/>
    <w:rsid w:val="00790F64"/>
    <w:rsid w:val="00791C37"/>
    <w:rsid w:val="0079228A"/>
    <w:rsid w:val="007929DA"/>
    <w:rsid w:val="00792A36"/>
    <w:rsid w:val="00793039"/>
    <w:rsid w:val="00793A3F"/>
    <w:rsid w:val="00793A42"/>
    <w:rsid w:val="00793C6E"/>
    <w:rsid w:val="0079403F"/>
    <w:rsid w:val="00794181"/>
    <w:rsid w:val="00794AF5"/>
    <w:rsid w:val="007951A8"/>
    <w:rsid w:val="00795631"/>
    <w:rsid w:val="00795795"/>
    <w:rsid w:val="00795B21"/>
    <w:rsid w:val="0079607A"/>
    <w:rsid w:val="007961F5"/>
    <w:rsid w:val="007962DB"/>
    <w:rsid w:val="0079682C"/>
    <w:rsid w:val="00796FF7"/>
    <w:rsid w:val="0079774D"/>
    <w:rsid w:val="007A035E"/>
    <w:rsid w:val="007A19D7"/>
    <w:rsid w:val="007A249C"/>
    <w:rsid w:val="007A26A5"/>
    <w:rsid w:val="007A270C"/>
    <w:rsid w:val="007A2D92"/>
    <w:rsid w:val="007A3488"/>
    <w:rsid w:val="007A3735"/>
    <w:rsid w:val="007A3BE0"/>
    <w:rsid w:val="007A3EF1"/>
    <w:rsid w:val="007A3F4A"/>
    <w:rsid w:val="007A4516"/>
    <w:rsid w:val="007A46A7"/>
    <w:rsid w:val="007A50AF"/>
    <w:rsid w:val="007A5B55"/>
    <w:rsid w:val="007A6476"/>
    <w:rsid w:val="007A64FC"/>
    <w:rsid w:val="007A65F9"/>
    <w:rsid w:val="007A6CD0"/>
    <w:rsid w:val="007A6F9C"/>
    <w:rsid w:val="007A708E"/>
    <w:rsid w:val="007A7247"/>
    <w:rsid w:val="007A7434"/>
    <w:rsid w:val="007A79B0"/>
    <w:rsid w:val="007A7DF9"/>
    <w:rsid w:val="007A7F1F"/>
    <w:rsid w:val="007B007D"/>
    <w:rsid w:val="007B00D2"/>
    <w:rsid w:val="007B013E"/>
    <w:rsid w:val="007B13A3"/>
    <w:rsid w:val="007B1DA8"/>
    <w:rsid w:val="007B1F7F"/>
    <w:rsid w:val="007B22E7"/>
    <w:rsid w:val="007B237C"/>
    <w:rsid w:val="007B27F3"/>
    <w:rsid w:val="007B28CE"/>
    <w:rsid w:val="007B2CE9"/>
    <w:rsid w:val="007B2D9C"/>
    <w:rsid w:val="007B30A5"/>
    <w:rsid w:val="007B3570"/>
    <w:rsid w:val="007B42B2"/>
    <w:rsid w:val="007B450A"/>
    <w:rsid w:val="007B457E"/>
    <w:rsid w:val="007B4C41"/>
    <w:rsid w:val="007B5031"/>
    <w:rsid w:val="007B51B8"/>
    <w:rsid w:val="007B57FF"/>
    <w:rsid w:val="007B7272"/>
    <w:rsid w:val="007B744E"/>
    <w:rsid w:val="007B7CB3"/>
    <w:rsid w:val="007C0C14"/>
    <w:rsid w:val="007C0C9C"/>
    <w:rsid w:val="007C1202"/>
    <w:rsid w:val="007C1C25"/>
    <w:rsid w:val="007C1DE2"/>
    <w:rsid w:val="007C1E15"/>
    <w:rsid w:val="007C2BFF"/>
    <w:rsid w:val="007C3333"/>
    <w:rsid w:val="007C3CCC"/>
    <w:rsid w:val="007C46DE"/>
    <w:rsid w:val="007C4F6F"/>
    <w:rsid w:val="007C584C"/>
    <w:rsid w:val="007C5E61"/>
    <w:rsid w:val="007C5F2E"/>
    <w:rsid w:val="007C60A7"/>
    <w:rsid w:val="007C622F"/>
    <w:rsid w:val="007C6300"/>
    <w:rsid w:val="007C6A1E"/>
    <w:rsid w:val="007C751F"/>
    <w:rsid w:val="007C7871"/>
    <w:rsid w:val="007C7B71"/>
    <w:rsid w:val="007C7D3A"/>
    <w:rsid w:val="007C7F57"/>
    <w:rsid w:val="007D00C0"/>
    <w:rsid w:val="007D0FB8"/>
    <w:rsid w:val="007D1BC4"/>
    <w:rsid w:val="007D1D2D"/>
    <w:rsid w:val="007D2911"/>
    <w:rsid w:val="007D32F0"/>
    <w:rsid w:val="007D3D6D"/>
    <w:rsid w:val="007D423F"/>
    <w:rsid w:val="007D5277"/>
    <w:rsid w:val="007D5448"/>
    <w:rsid w:val="007D56E1"/>
    <w:rsid w:val="007D5769"/>
    <w:rsid w:val="007D6F95"/>
    <w:rsid w:val="007D7049"/>
    <w:rsid w:val="007D7469"/>
    <w:rsid w:val="007D7A2D"/>
    <w:rsid w:val="007D7F4E"/>
    <w:rsid w:val="007E046B"/>
    <w:rsid w:val="007E08EE"/>
    <w:rsid w:val="007E0A61"/>
    <w:rsid w:val="007E0B25"/>
    <w:rsid w:val="007E15D9"/>
    <w:rsid w:val="007E18B6"/>
    <w:rsid w:val="007E1FDD"/>
    <w:rsid w:val="007E280D"/>
    <w:rsid w:val="007E2E87"/>
    <w:rsid w:val="007E3271"/>
    <w:rsid w:val="007E3668"/>
    <w:rsid w:val="007E3F0A"/>
    <w:rsid w:val="007E4D36"/>
    <w:rsid w:val="007E533F"/>
    <w:rsid w:val="007E57BA"/>
    <w:rsid w:val="007E641A"/>
    <w:rsid w:val="007E6EC2"/>
    <w:rsid w:val="007E7058"/>
    <w:rsid w:val="007E714B"/>
    <w:rsid w:val="007E7645"/>
    <w:rsid w:val="007F0501"/>
    <w:rsid w:val="007F0509"/>
    <w:rsid w:val="007F21A2"/>
    <w:rsid w:val="007F2490"/>
    <w:rsid w:val="007F2627"/>
    <w:rsid w:val="007F2BB7"/>
    <w:rsid w:val="007F3440"/>
    <w:rsid w:val="007F344A"/>
    <w:rsid w:val="007F394C"/>
    <w:rsid w:val="007F3E73"/>
    <w:rsid w:val="007F416F"/>
    <w:rsid w:val="007F4FC8"/>
    <w:rsid w:val="007F5110"/>
    <w:rsid w:val="007F5EE3"/>
    <w:rsid w:val="007F7645"/>
    <w:rsid w:val="007F7D31"/>
    <w:rsid w:val="00800590"/>
    <w:rsid w:val="00801330"/>
    <w:rsid w:val="008024B6"/>
    <w:rsid w:val="0080264D"/>
    <w:rsid w:val="00803C03"/>
    <w:rsid w:val="00803E3F"/>
    <w:rsid w:val="00803E66"/>
    <w:rsid w:val="00804051"/>
    <w:rsid w:val="008044EA"/>
    <w:rsid w:val="00804D7F"/>
    <w:rsid w:val="008050DE"/>
    <w:rsid w:val="008052B0"/>
    <w:rsid w:val="008057A3"/>
    <w:rsid w:val="008058A0"/>
    <w:rsid w:val="00805BCB"/>
    <w:rsid w:val="00805BF7"/>
    <w:rsid w:val="0080618F"/>
    <w:rsid w:val="00806E7A"/>
    <w:rsid w:val="00807161"/>
    <w:rsid w:val="00807633"/>
    <w:rsid w:val="00807B6D"/>
    <w:rsid w:val="00810206"/>
    <w:rsid w:val="00810426"/>
    <w:rsid w:val="00810EC4"/>
    <w:rsid w:val="008119C2"/>
    <w:rsid w:val="00811BC5"/>
    <w:rsid w:val="00811FF2"/>
    <w:rsid w:val="00812385"/>
    <w:rsid w:val="00812CAE"/>
    <w:rsid w:val="008134DE"/>
    <w:rsid w:val="00813636"/>
    <w:rsid w:val="00813653"/>
    <w:rsid w:val="008140BA"/>
    <w:rsid w:val="008141E4"/>
    <w:rsid w:val="008142A4"/>
    <w:rsid w:val="00814708"/>
    <w:rsid w:val="00814CAF"/>
    <w:rsid w:val="008150F1"/>
    <w:rsid w:val="00815C38"/>
    <w:rsid w:val="00815D46"/>
    <w:rsid w:val="00816200"/>
    <w:rsid w:val="00816250"/>
    <w:rsid w:val="00816747"/>
    <w:rsid w:val="00816813"/>
    <w:rsid w:val="00816DA9"/>
    <w:rsid w:val="008175C6"/>
    <w:rsid w:val="008203A5"/>
    <w:rsid w:val="008205AD"/>
    <w:rsid w:val="00820ED0"/>
    <w:rsid w:val="0082110B"/>
    <w:rsid w:val="0082178D"/>
    <w:rsid w:val="00821FC5"/>
    <w:rsid w:val="00822AD4"/>
    <w:rsid w:val="00823A06"/>
    <w:rsid w:val="008240E8"/>
    <w:rsid w:val="00824A3F"/>
    <w:rsid w:val="008258CD"/>
    <w:rsid w:val="00825DF4"/>
    <w:rsid w:val="00825F90"/>
    <w:rsid w:val="00826137"/>
    <w:rsid w:val="008266A0"/>
    <w:rsid w:val="00826CAE"/>
    <w:rsid w:val="008273EB"/>
    <w:rsid w:val="00827C78"/>
    <w:rsid w:val="00830556"/>
    <w:rsid w:val="00831387"/>
    <w:rsid w:val="008314FF"/>
    <w:rsid w:val="00831B44"/>
    <w:rsid w:val="00831B89"/>
    <w:rsid w:val="00831DF6"/>
    <w:rsid w:val="008322E7"/>
    <w:rsid w:val="008323DE"/>
    <w:rsid w:val="00832463"/>
    <w:rsid w:val="00832C6A"/>
    <w:rsid w:val="00832C9E"/>
    <w:rsid w:val="00832ED0"/>
    <w:rsid w:val="008335D4"/>
    <w:rsid w:val="00834A5E"/>
    <w:rsid w:val="00834C5B"/>
    <w:rsid w:val="00834DA1"/>
    <w:rsid w:val="00835624"/>
    <w:rsid w:val="00835CED"/>
    <w:rsid w:val="00835FB5"/>
    <w:rsid w:val="0083656F"/>
    <w:rsid w:val="00836854"/>
    <w:rsid w:val="008372FB"/>
    <w:rsid w:val="00837374"/>
    <w:rsid w:val="008376E4"/>
    <w:rsid w:val="0083775B"/>
    <w:rsid w:val="00840600"/>
    <w:rsid w:val="008407EE"/>
    <w:rsid w:val="00840AFD"/>
    <w:rsid w:val="00840B90"/>
    <w:rsid w:val="008418B8"/>
    <w:rsid w:val="00841BBC"/>
    <w:rsid w:val="00841F0A"/>
    <w:rsid w:val="00841F5F"/>
    <w:rsid w:val="008424AE"/>
    <w:rsid w:val="00842600"/>
    <w:rsid w:val="0084266C"/>
    <w:rsid w:val="0084338F"/>
    <w:rsid w:val="0084435A"/>
    <w:rsid w:val="008443E4"/>
    <w:rsid w:val="00844DFB"/>
    <w:rsid w:val="00844FEB"/>
    <w:rsid w:val="0084572E"/>
    <w:rsid w:val="00845E6D"/>
    <w:rsid w:val="00846143"/>
    <w:rsid w:val="00846418"/>
    <w:rsid w:val="00846CFC"/>
    <w:rsid w:val="00846D2C"/>
    <w:rsid w:val="008473DA"/>
    <w:rsid w:val="00847A3A"/>
    <w:rsid w:val="00847BF9"/>
    <w:rsid w:val="00847D47"/>
    <w:rsid w:val="00847DCE"/>
    <w:rsid w:val="00847DE6"/>
    <w:rsid w:val="00850387"/>
    <w:rsid w:val="00850C81"/>
    <w:rsid w:val="00850C95"/>
    <w:rsid w:val="008525E6"/>
    <w:rsid w:val="00852FCA"/>
    <w:rsid w:val="0085394E"/>
    <w:rsid w:val="00853B5C"/>
    <w:rsid w:val="00853BB2"/>
    <w:rsid w:val="00853DA7"/>
    <w:rsid w:val="008541EC"/>
    <w:rsid w:val="00854202"/>
    <w:rsid w:val="00854EDA"/>
    <w:rsid w:val="008554ED"/>
    <w:rsid w:val="0085551D"/>
    <w:rsid w:val="00855DA6"/>
    <w:rsid w:val="00856468"/>
    <w:rsid w:val="00856703"/>
    <w:rsid w:val="00856BBB"/>
    <w:rsid w:val="00856DFF"/>
    <w:rsid w:val="00857494"/>
    <w:rsid w:val="00860176"/>
    <w:rsid w:val="00861990"/>
    <w:rsid w:val="00861A6D"/>
    <w:rsid w:val="008625C1"/>
    <w:rsid w:val="00862B74"/>
    <w:rsid w:val="00863F97"/>
    <w:rsid w:val="0086413B"/>
    <w:rsid w:val="008641AE"/>
    <w:rsid w:val="00865017"/>
    <w:rsid w:val="0086556F"/>
    <w:rsid w:val="008656B8"/>
    <w:rsid w:val="00865D3C"/>
    <w:rsid w:val="00865E75"/>
    <w:rsid w:val="00866504"/>
    <w:rsid w:val="00866C49"/>
    <w:rsid w:val="00866D1C"/>
    <w:rsid w:val="00866E29"/>
    <w:rsid w:val="0086783E"/>
    <w:rsid w:val="00867994"/>
    <w:rsid w:val="00867A2F"/>
    <w:rsid w:val="00867C17"/>
    <w:rsid w:val="00867DE2"/>
    <w:rsid w:val="00867E2B"/>
    <w:rsid w:val="0087055E"/>
    <w:rsid w:val="008705C3"/>
    <w:rsid w:val="00870ED6"/>
    <w:rsid w:val="00871344"/>
    <w:rsid w:val="008715C1"/>
    <w:rsid w:val="00872BBA"/>
    <w:rsid w:val="00872BFD"/>
    <w:rsid w:val="00873723"/>
    <w:rsid w:val="00873D7A"/>
    <w:rsid w:val="008746CE"/>
    <w:rsid w:val="008747E4"/>
    <w:rsid w:val="00874C59"/>
    <w:rsid w:val="00874DC3"/>
    <w:rsid w:val="00875219"/>
    <w:rsid w:val="00875740"/>
    <w:rsid w:val="00875CDE"/>
    <w:rsid w:val="00875DD9"/>
    <w:rsid w:val="008760B8"/>
    <w:rsid w:val="008772BD"/>
    <w:rsid w:val="00877374"/>
    <w:rsid w:val="008773A9"/>
    <w:rsid w:val="00877483"/>
    <w:rsid w:val="00877668"/>
    <w:rsid w:val="00877FA1"/>
    <w:rsid w:val="00880148"/>
    <w:rsid w:val="008802FF"/>
    <w:rsid w:val="008808EA"/>
    <w:rsid w:val="00880B11"/>
    <w:rsid w:val="00880D82"/>
    <w:rsid w:val="00880FE8"/>
    <w:rsid w:val="0088140B"/>
    <w:rsid w:val="00882218"/>
    <w:rsid w:val="00882696"/>
    <w:rsid w:val="00882B12"/>
    <w:rsid w:val="00882E28"/>
    <w:rsid w:val="00884A51"/>
    <w:rsid w:val="00884B03"/>
    <w:rsid w:val="00884C12"/>
    <w:rsid w:val="00884E7E"/>
    <w:rsid w:val="008852A1"/>
    <w:rsid w:val="008852CA"/>
    <w:rsid w:val="00885AE5"/>
    <w:rsid w:val="00885D16"/>
    <w:rsid w:val="00885F97"/>
    <w:rsid w:val="00886234"/>
    <w:rsid w:val="00886379"/>
    <w:rsid w:val="008869B5"/>
    <w:rsid w:val="00886D74"/>
    <w:rsid w:val="00886E60"/>
    <w:rsid w:val="008879B9"/>
    <w:rsid w:val="008900FA"/>
    <w:rsid w:val="00890BAA"/>
    <w:rsid w:val="00890C20"/>
    <w:rsid w:val="00890D3B"/>
    <w:rsid w:val="00890E41"/>
    <w:rsid w:val="008917C8"/>
    <w:rsid w:val="00891875"/>
    <w:rsid w:val="00891BB0"/>
    <w:rsid w:val="00891C10"/>
    <w:rsid w:val="00891FDA"/>
    <w:rsid w:val="00891FE4"/>
    <w:rsid w:val="0089288D"/>
    <w:rsid w:val="008930ED"/>
    <w:rsid w:val="00893C94"/>
    <w:rsid w:val="00893D78"/>
    <w:rsid w:val="00894CEF"/>
    <w:rsid w:val="00894EAC"/>
    <w:rsid w:val="00894F75"/>
    <w:rsid w:val="00894FE2"/>
    <w:rsid w:val="00896211"/>
    <w:rsid w:val="0089663A"/>
    <w:rsid w:val="00896798"/>
    <w:rsid w:val="00897149"/>
    <w:rsid w:val="00897168"/>
    <w:rsid w:val="00897D7E"/>
    <w:rsid w:val="008A0A7F"/>
    <w:rsid w:val="008A0D59"/>
    <w:rsid w:val="008A0FBB"/>
    <w:rsid w:val="008A134C"/>
    <w:rsid w:val="008A1E93"/>
    <w:rsid w:val="008A22EE"/>
    <w:rsid w:val="008A278C"/>
    <w:rsid w:val="008A27A1"/>
    <w:rsid w:val="008A29A9"/>
    <w:rsid w:val="008A3680"/>
    <w:rsid w:val="008A55B8"/>
    <w:rsid w:val="008A652C"/>
    <w:rsid w:val="008A6A4A"/>
    <w:rsid w:val="008A755E"/>
    <w:rsid w:val="008A7C97"/>
    <w:rsid w:val="008B0F76"/>
    <w:rsid w:val="008B164F"/>
    <w:rsid w:val="008B18BE"/>
    <w:rsid w:val="008B1DF1"/>
    <w:rsid w:val="008B24C3"/>
    <w:rsid w:val="008B255C"/>
    <w:rsid w:val="008B2566"/>
    <w:rsid w:val="008B25DC"/>
    <w:rsid w:val="008B2703"/>
    <w:rsid w:val="008B2AC9"/>
    <w:rsid w:val="008B3138"/>
    <w:rsid w:val="008B35CD"/>
    <w:rsid w:val="008B399C"/>
    <w:rsid w:val="008B3B93"/>
    <w:rsid w:val="008B41D6"/>
    <w:rsid w:val="008B479D"/>
    <w:rsid w:val="008B5E07"/>
    <w:rsid w:val="008B5EAA"/>
    <w:rsid w:val="008B6CD9"/>
    <w:rsid w:val="008B79AB"/>
    <w:rsid w:val="008B7C7C"/>
    <w:rsid w:val="008C07AE"/>
    <w:rsid w:val="008C0824"/>
    <w:rsid w:val="008C098C"/>
    <w:rsid w:val="008C09DB"/>
    <w:rsid w:val="008C0B69"/>
    <w:rsid w:val="008C0D2E"/>
    <w:rsid w:val="008C0DED"/>
    <w:rsid w:val="008C16BA"/>
    <w:rsid w:val="008C1A0E"/>
    <w:rsid w:val="008C1C7A"/>
    <w:rsid w:val="008C2125"/>
    <w:rsid w:val="008C2382"/>
    <w:rsid w:val="008C2446"/>
    <w:rsid w:val="008C39EA"/>
    <w:rsid w:val="008C3B87"/>
    <w:rsid w:val="008C3DBC"/>
    <w:rsid w:val="008C3F7D"/>
    <w:rsid w:val="008C4E8F"/>
    <w:rsid w:val="008C5145"/>
    <w:rsid w:val="008C57F5"/>
    <w:rsid w:val="008C671D"/>
    <w:rsid w:val="008C6891"/>
    <w:rsid w:val="008C6E14"/>
    <w:rsid w:val="008C6EA7"/>
    <w:rsid w:val="008C7486"/>
    <w:rsid w:val="008D003E"/>
    <w:rsid w:val="008D0231"/>
    <w:rsid w:val="008D09EC"/>
    <w:rsid w:val="008D0DE7"/>
    <w:rsid w:val="008D1167"/>
    <w:rsid w:val="008D1287"/>
    <w:rsid w:val="008D14FE"/>
    <w:rsid w:val="008D1B5C"/>
    <w:rsid w:val="008D1BB6"/>
    <w:rsid w:val="008D210F"/>
    <w:rsid w:val="008D26AB"/>
    <w:rsid w:val="008D2C08"/>
    <w:rsid w:val="008D2E9E"/>
    <w:rsid w:val="008D2EC2"/>
    <w:rsid w:val="008D308C"/>
    <w:rsid w:val="008D41F2"/>
    <w:rsid w:val="008D43A1"/>
    <w:rsid w:val="008D46DE"/>
    <w:rsid w:val="008D47DD"/>
    <w:rsid w:val="008D4F2F"/>
    <w:rsid w:val="008D50A4"/>
    <w:rsid w:val="008D6217"/>
    <w:rsid w:val="008D639C"/>
    <w:rsid w:val="008D6759"/>
    <w:rsid w:val="008D6B54"/>
    <w:rsid w:val="008D6F61"/>
    <w:rsid w:val="008D7158"/>
    <w:rsid w:val="008D7690"/>
    <w:rsid w:val="008D76C5"/>
    <w:rsid w:val="008D7842"/>
    <w:rsid w:val="008D7C85"/>
    <w:rsid w:val="008D7FD0"/>
    <w:rsid w:val="008E02B2"/>
    <w:rsid w:val="008E07D0"/>
    <w:rsid w:val="008E08CC"/>
    <w:rsid w:val="008E132B"/>
    <w:rsid w:val="008E1B0D"/>
    <w:rsid w:val="008E1F3A"/>
    <w:rsid w:val="008E24A2"/>
    <w:rsid w:val="008E2581"/>
    <w:rsid w:val="008E275E"/>
    <w:rsid w:val="008E2C62"/>
    <w:rsid w:val="008E2D0F"/>
    <w:rsid w:val="008E3271"/>
    <w:rsid w:val="008E37EF"/>
    <w:rsid w:val="008E3962"/>
    <w:rsid w:val="008E4095"/>
    <w:rsid w:val="008E4763"/>
    <w:rsid w:val="008E48B6"/>
    <w:rsid w:val="008E48E2"/>
    <w:rsid w:val="008E4D78"/>
    <w:rsid w:val="008E4F2A"/>
    <w:rsid w:val="008E50E9"/>
    <w:rsid w:val="008E5497"/>
    <w:rsid w:val="008E63FA"/>
    <w:rsid w:val="008E7723"/>
    <w:rsid w:val="008F11B3"/>
    <w:rsid w:val="008F1466"/>
    <w:rsid w:val="008F1E70"/>
    <w:rsid w:val="008F269B"/>
    <w:rsid w:val="008F2A63"/>
    <w:rsid w:val="008F31E1"/>
    <w:rsid w:val="008F4643"/>
    <w:rsid w:val="008F4D51"/>
    <w:rsid w:val="008F6665"/>
    <w:rsid w:val="008F6804"/>
    <w:rsid w:val="008F6B9A"/>
    <w:rsid w:val="008F6C38"/>
    <w:rsid w:val="008F6FD4"/>
    <w:rsid w:val="00900B40"/>
    <w:rsid w:val="00900BBA"/>
    <w:rsid w:val="00901401"/>
    <w:rsid w:val="009014D7"/>
    <w:rsid w:val="009021F2"/>
    <w:rsid w:val="00902355"/>
    <w:rsid w:val="00903414"/>
    <w:rsid w:val="00903ADF"/>
    <w:rsid w:val="00903AF5"/>
    <w:rsid w:val="009042D2"/>
    <w:rsid w:val="009043C0"/>
    <w:rsid w:val="00904414"/>
    <w:rsid w:val="00904749"/>
    <w:rsid w:val="00904F2B"/>
    <w:rsid w:val="00904FA1"/>
    <w:rsid w:val="0090532F"/>
    <w:rsid w:val="00906068"/>
    <w:rsid w:val="00906078"/>
    <w:rsid w:val="00907B4F"/>
    <w:rsid w:val="00907D1E"/>
    <w:rsid w:val="00910CD5"/>
    <w:rsid w:val="009112CB"/>
    <w:rsid w:val="009115FB"/>
    <w:rsid w:val="00911673"/>
    <w:rsid w:val="0091183C"/>
    <w:rsid w:val="00911C01"/>
    <w:rsid w:val="00911DE4"/>
    <w:rsid w:val="0091219B"/>
    <w:rsid w:val="009122CF"/>
    <w:rsid w:val="009122D1"/>
    <w:rsid w:val="00913A01"/>
    <w:rsid w:val="009148E3"/>
    <w:rsid w:val="009160E5"/>
    <w:rsid w:val="00916382"/>
    <w:rsid w:val="009165F6"/>
    <w:rsid w:val="009172F5"/>
    <w:rsid w:val="0092040A"/>
    <w:rsid w:val="0092097A"/>
    <w:rsid w:val="0092272C"/>
    <w:rsid w:val="00923113"/>
    <w:rsid w:val="00924717"/>
    <w:rsid w:val="00924AE4"/>
    <w:rsid w:val="009256A9"/>
    <w:rsid w:val="009258A9"/>
    <w:rsid w:val="00925FCB"/>
    <w:rsid w:val="0092660D"/>
    <w:rsid w:val="00926836"/>
    <w:rsid w:val="009269C0"/>
    <w:rsid w:val="00926F44"/>
    <w:rsid w:val="00927670"/>
    <w:rsid w:val="00927B2F"/>
    <w:rsid w:val="00927D0B"/>
    <w:rsid w:val="009300E1"/>
    <w:rsid w:val="00930222"/>
    <w:rsid w:val="009307C6"/>
    <w:rsid w:val="00930864"/>
    <w:rsid w:val="009308B3"/>
    <w:rsid w:val="00930A07"/>
    <w:rsid w:val="009315EB"/>
    <w:rsid w:val="00931A5A"/>
    <w:rsid w:val="00931DC5"/>
    <w:rsid w:val="00932E61"/>
    <w:rsid w:val="009334E9"/>
    <w:rsid w:val="00933A4C"/>
    <w:rsid w:val="009345CA"/>
    <w:rsid w:val="00935446"/>
    <w:rsid w:val="00935754"/>
    <w:rsid w:val="0093623E"/>
    <w:rsid w:val="009363CA"/>
    <w:rsid w:val="009364FE"/>
    <w:rsid w:val="009366AB"/>
    <w:rsid w:val="00936862"/>
    <w:rsid w:val="00936F89"/>
    <w:rsid w:val="0093737B"/>
    <w:rsid w:val="0094031C"/>
    <w:rsid w:val="00940E3F"/>
    <w:rsid w:val="00941A60"/>
    <w:rsid w:val="00941CD7"/>
    <w:rsid w:val="00941E1C"/>
    <w:rsid w:val="00941F15"/>
    <w:rsid w:val="00942770"/>
    <w:rsid w:val="00942A08"/>
    <w:rsid w:val="00942A60"/>
    <w:rsid w:val="00942CB5"/>
    <w:rsid w:val="00942F27"/>
    <w:rsid w:val="00943796"/>
    <w:rsid w:val="00943950"/>
    <w:rsid w:val="00943D16"/>
    <w:rsid w:val="00943DE7"/>
    <w:rsid w:val="0094457E"/>
    <w:rsid w:val="00945EEC"/>
    <w:rsid w:val="00945FA1"/>
    <w:rsid w:val="00946613"/>
    <w:rsid w:val="00946CF8"/>
    <w:rsid w:val="00946DCB"/>
    <w:rsid w:val="00946E42"/>
    <w:rsid w:val="00947594"/>
    <w:rsid w:val="009478AC"/>
    <w:rsid w:val="00947EA1"/>
    <w:rsid w:val="00950E2F"/>
    <w:rsid w:val="009519B9"/>
    <w:rsid w:val="00951B32"/>
    <w:rsid w:val="00951F1F"/>
    <w:rsid w:val="00952F82"/>
    <w:rsid w:val="00953B15"/>
    <w:rsid w:val="00953F4A"/>
    <w:rsid w:val="00955039"/>
    <w:rsid w:val="0095547E"/>
    <w:rsid w:val="009558F5"/>
    <w:rsid w:val="00956010"/>
    <w:rsid w:val="009560AA"/>
    <w:rsid w:val="009563E6"/>
    <w:rsid w:val="0095641A"/>
    <w:rsid w:val="00956C81"/>
    <w:rsid w:val="00960536"/>
    <w:rsid w:val="0096096E"/>
    <w:rsid w:val="0096133C"/>
    <w:rsid w:val="00961B66"/>
    <w:rsid w:val="00961D1F"/>
    <w:rsid w:val="009625E7"/>
    <w:rsid w:val="0096278F"/>
    <w:rsid w:val="009636EA"/>
    <w:rsid w:val="009636EC"/>
    <w:rsid w:val="009638CB"/>
    <w:rsid w:val="00963984"/>
    <w:rsid w:val="009642A8"/>
    <w:rsid w:val="009647F0"/>
    <w:rsid w:val="00964A05"/>
    <w:rsid w:val="00965126"/>
    <w:rsid w:val="0096518D"/>
    <w:rsid w:val="009651F4"/>
    <w:rsid w:val="00966470"/>
    <w:rsid w:val="009668D9"/>
    <w:rsid w:val="00966AEE"/>
    <w:rsid w:val="00967643"/>
    <w:rsid w:val="00967693"/>
    <w:rsid w:val="00967A4F"/>
    <w:rsid w:val="00967A90"/>
    <w:rsid w:val="00970BBB"/>
    <w:rsid w:val="009719D4"/>
    <w:rsid w:val="00971A51"/>
    <w:rsid w:val="00972502"/>
    <w:rsid w:val="009728AE"/>
    <w:rsid w:val="00974040"/>
    <w:rsid w:val="00974829"/>
    <w:rsid w:val="009754DF"/>
    <w:rsid w:val="00975E91"/>
    <w:rsid w:val="0097627D"/>
    <w:rsid w:val="009762BA"/>
    <w:rsid w:val="00976BAA"/>
    <w:rsid w:val="00976BE8"/>
    <w:rsid w:val="009777B2"/>
    <w:rsid w:val="00981275"/>
    <w:rsid w:val="009816DF"/>
    <w:rsid w:val="00981980"/>
    <w:rsid w:val="0098223E"/>
    <w:rsid w:val="009823FA"/>
    <w:rsid w:val="009824D9"/>
    <w:rsid w:val="00982944"/>
    <w:rsid w:val="00982F72"/>
    <w:rsid w:val="00982FDD"/>
    <w:rsid w:val="00983697"/>
    <w:rsid w:val="00983B9D"/>
    <w:rsid w:val="00983DC1"/>
    <w:rsid w:val="0098431B"/>
    <w:rsid w:val="009848BC"/>
    <w:rsid w:val="00984AD6"/>
    <w:rsid w:val="00984B6A"/>
    <w:rsid w:val="009857EF"/>
    <w:rsid w:val="00985919"/>
    <w:rsid w:val="00986314"/>
    <w:rsid w:val="00986321"/>
    <w:rsid w:val="009864E5"/>
    <w:rsid w:val="00986C23"/>
    <w:rsid w:val="00986EE8"/>
    <w:rsid w:val="009878AA"/>
    <w:rsid w:val="00990165"/>
    <w:rsid w:val="009906F6"/>
    <w:rsid w:val="009914BB"/>
    <w:rsid w:val="009914D4"/>
    <w:rsid w:val="00991ED6"/>
    <w:rsid w:val="0099288C"/>
    <w:rsid w:val="00993184"/>
    <w:rsid w:val="0099377F"/>
    <w:rsid w:val="00993AF9"/>
    <w:rsid w:val="0099443D"/>
    <w:rsid w:val="00994BFA"/>
    <w:rsid w:val="009951AF"/>
    <w:rsid w:val="0099578C"/>
    <w:rsid w:val="00995849"/>
    <w:rsid w:val="00995ED2"/>
    <w:rsid w:val="00996F44"/>
    <w:rsid w:val="00996F4F"/>
    <w:rsid w:val="009973E8"/>
    <w:rsid w:val="009977FA"/>
    <w:rsid w:val="00997E68"/>
    <w:rsid w:val="009A04A5"/>
    <w:rsid w:val="009A10C6"/>
    <w:rsid w:val="009A1351"/>
    <w:rsid w:val="009A17A1"/>
    <w:rsid w:val="009A19EA"/>
    <w:rsid w:val="009A1EC2"/>
    <w:rsid w:val="009A272C"/>
    <w:rsid w:val="009A2B59"/>
    <w:rsid w:val="009A2B6C"/>
    <w:rsid w:val="009A2C42"/>
    <w:rsid w:val="009A2D02"/>
    <w:rsid w:val="009A3770"/>
    <w:rsid w:val="009A3B28"/>
    <w:rsid w:val="009A3CC5"/>
    <w:rsid w:val="009A406C"/>
    <w:rsid w:val="009A48CD"/>
    <w:rsid w:val="009A4A89"/>
    <w:rsid w:val="009A4F86"/>
    <w:rsid w:val="009A51BA"/>
    <w:rsid w:val="009A580B"/>
    <w:rsid w:val="009A5F4E"/>
    <w:rsid w:val="009A6650"/>
    <w:rsid w:val="009A6776"/>
    <w:rsid w:val="009A6ED8"/>
    <w:rsid w:val="009A71D3"/>
    <w:rsid w:val="009A725D"/>
    <w:rsid w:val="009A76C6"/>
    <w:rsid w:val="009A7B13"/>
    <w:rsid w:val="009B065D"/>
    <w:rsid w:val="009B0B70"/>
    <w:rsid w:val="009B182F"/>
    <w:rsid w:val="009B1B13"/>
    <w:rsid w:val="009B1DEA"/>
    <w:rsid w:val="009B2A4D"/>
    <w:rsid w:val="009B325E"/>
    <w:rsid w:val="009B34C9"/>
    <w:rsid w:val="009B407C"/>
    <w:rsid w:val="009B40C4"/>
    <w:rsid w:val="009B5386"/>
    <w:rsid w:val="009B5DD8"/>
    <w:rsid w:val="009B5DFD"/>
    <w:rsid w:val="009B615E"/>
    <w:rsid w:val="009B6525"/>
    <w:rsid w:val="009B719F"/>
    <w:rsid w:val="009B7235"/>
    <w:rsid w:val="009B7797"/>
    <w:rsid w:val="009B7D74"/>
    <w:rsid w:val="009B7EEC"/>
    <w:rsid w:val="009B7F59"/>
    <w:rsid w:val="009C09D5"/>
    <w:rsid w:val="009C0CA9"/>
    <w:rsid w:val="009C176C"/>
    <w:rsid w:val="009C2C88"/>
    <w:rsid w:val="009C2E6E"/>
    <w:rsid w:val="009C4072"/>
    <w:rsid w:val="009C4C23"/>
    <w:rsid w:val="009C5113"/>
    <w:rsid w:val="009C5545"/>
    <w:rsid w:val="009C5555"/>
    <w:rsid w:val="009C61A3"/>
    <w:rsid w:val="009C6391"/>
    <w:rsid w:val="009C6921"/>
    <w:rsid w:val="009C6D2D"/>
    <w:rsid w:val="009C6E71"/>
    <w:rsid w:val="009C6F14"/>
    <w:rsid w:val="009C716F"/>
    <w:rsid w:val="009D01E8"/>
    <w:rsid w:val="009D05A7"/>
    <w:rsid w:val="009D05CF"/>
    <w:rsid w:val="009D0954"/>
    <w:rsid w:val="009D0AFC"/>
    <w:rsid w:val="009D0C94"/>
    <w:rsid w:val="009D0ED1"/>
    <w:rsid w:val="009D0FA5"/>
    <w:rsid w:val="009D122D"/>
    <w:rsid w:val="009D1395"/>
    <w:rsid w:val="009D17DA"/>
    <w:rsid w:val="009D1E6F"/>
    <w:rsid w:val="009D296D"/>
    <w:rsid w:val="009D299C"/>
    <w:rsid w:val="009D35A2"/>
    <w:rsid w:val="009D3C59"/>
    <w:rsid w:val="009D42FA"/>
    <w:rsid w:val="009D4531"/>
    <w:rsid w:val="009D48D8"/>
    <w:rsid w:val="009D48E0"/>
    <w:rsid w:val="009D4B4B"/>
    <w:rsid w:val="009D527E"/>
    <w:rsid w:val="009D5A7A"/>
    <w:rsid w:val="009D6C4E"/>
    <w:rsid w:val="009D7927"/>
    <w:rsid w:val="009D79D9"/>
    <w:rsid w:val="009E0428"/>
    <w:rsid w:val="009E197A"/>
    <w:rsid w:val="009E1CB5"/>
    <w:rsid w:val="009E20DE"/>
    <w:rsid w:val="009E21D3"/>
    <w:rsid w:val="009E2212"/>
    <w:rsid w:val="009E2333"/>
    <w:rsid w:val="009E29B4"/>
    <w:rsid w:val="009E3081"/>
    <w:rsid w:val="009E3352"/>
    <w:rsid w:val="009E3563"/>
    <w:rsid w:val="009E38E7"/>
    <w:rsid w:val="009E4333"/>
    <w:rsid w:val="009E4341"/>
    <w:rsid w:val="009E47D8"/>
    <w:rsid w:val="009E57B0"/>
    <w:rsid w:val="009E5B3F"/>
    <w:rsid w:val="009E604D"/>
    <w:rsid w:val="009E6136"/>
    <w:rsid w:val="009E62FC"/>
    <w:rsid w:val="009E651F"/>
    <w:rsid w:val="009E71FC"/>
    <w:rsid w:val="009E7D11"/>
    <w:rsid w:val="009E7DED"/>
    <w:rsid w:val="009E7E1F"/>
    <w:rsid w:val="009F00B6"/>
    <w:rsid w:val="009F0EBB"/>
    <w:rsid w:val="009F157C"/>
    <w:rsid w:val="009F1C0E"/>
    <w:rsid w:val="009F1CD8"/>
    <w:rsid w:val="009F2047"/>
    <w:rsid w:val="009F20EE"/>
    <w:rsid w:val="009F215D"/>
    <w:rsid w:val="009F259E"/>
    <w:rsid w:val="009F26CD"/>
    <w:rsid w:val="009F2895"/>
    <w:rsid w:val="009F2DB0"/>
    <w:rsid w:val="009F3771"/>
    <w:rsid w:val="009F3FA0"/>
    <w:rsid w:val="009F4A9C"/>
    <w:rsid w:val="009F539F"/>
    <w:rsid w:val="009F57DE"/>
    <w:rsid w:val="009F5B4E"/>
    <w:rsid w:val="009F6588"/>
    <w:rsid w:val="009F6810"/>
    <w:rsid w:val="009F6930"/>
    <w:rsid w:val="009F6DB1"/>
    <w:rsid w:val="009F6E1D"/>
    <w:rsid w:val="009F7092"/>
    <w:rsid w:val="009F74C9"/>
    <w:rsid w:val="009F7CCE"/>
    <w:rsid w:val="009F7EC4"/>
    <w:rsid w:val="00A008D0"/>
    <w:rsid w:val="00A00CA0"/>
    <w:rsid w:val="00A00DF1"/>
    <w:rsid w:val="00A010DE"/>
    <w:rsid w:val="00A01166"/>
    <w:rsid w:val="00A024F1"/>
    <w:rsid w:val="00A02E55"/>
    <w:rsid w:val="00A034F0"/>
    <w:rsid w:val="00A035A8"/>
    <w:rsid w:val="00A03991"/>
    <w:rsid w:val="00A05694"/>
    <w:rsid w:val="00A05CE0"/>
    <w:rsid w:val="00A05D71"/>
    <w:rsid w:val="00A05D7D"/>
    <w:rsid w:val="00A05D9B"/>
    <w:rsid w:val="00A05FC0"/>
    <w:rsid w:val="00A07194"/>
    <w:rsid w:val="00A07393"/>
    <w:rsid w:val="00A073E5"/>
    <w:rsid w:val="00A07690"/>
    <w:rsid w:val="00A07BB5"/>
    <w:rsid w:val="00A07E16"/>
    <w:rsid w:val="00A1073E"/>
    <w:rsid w:val="00A1127C"/>
    <w:rsid w:val="00A11E9D"/>
    <w:rsid w:val="00A11FD0"/>
    <w:rsid w:val="00A1217D"/>
    <w:rsid w:val="00A1260B"/>
    <w:rsid w:val="00A12E86"/>
    <w:rsid w:val="00A13B5A"/>
    <w:rsid w:val="00A1489B"/>
    <w:rsid w:val="00A150AE"/>
    <w:rsid w:val="00A152A4"/>
    <w:rsid w:val="00A1551C"/>
    <w:rsid w:val="00A1564C"/>
    <w:rsid w:val="00A15EBC"/>
    <w:rsid w:val="00A16963"/>
    <w:rsid w:val="00A16EF4"/>
    <w:rsid w:val="00A1748D"/>
    <w:rsid w:val="00A1773E"/>
    <w:rsid w:val="00A17876"/>
    <w:rsid w:val="00A17AB9"/>
    <w:rsid w:val="00A217D5"/>
    <w:rsid w:val="00A22DDC"/>
    <w:rsid w:val="00A230BC"/>
    <w:rsid w:val="00A23C31"/>
    <w:rsid w:val="00A23DC6"/>
    <w:rsid w:val="00A245B2"/>
    <w:rsid w:val="00A24E57"/>
    <w:rsid w:val="00A24F4D"/>
    <w:rsid w:val="00A256F0"/>
    <w:rsid w:val="00A259F3"/>
    <w:rsid w:val="00A2637D"/>
    <w:rsid w:val="00A265B4"/>
    <w:rsid w:val="00A27F25"/>
    <w:rsid w:val="00A30862"/>
    <w:rsid w:val="00A30A78"/>
    <w:rsid w:val="00A30E28"/>
    <w:rsid w:val="00A31907"/>
    <w:rsid w:val="00A31973"/>
    <w:rsid w:val="00A31F0D"/>
    <w:rsid w:val="00A32B5C"/>
    <w:rsid w:val="00A32F61"/>
    <w:rsid w:val="00A33E78"/>
    <w:rsid w:val="00A34194"/>
    <w:rsid w:val="00A34364"/>
    <w:rsid w:val="00A353AD"/>
    <w:rsid w:val="00A356C1"/>
    <w:rsid w:val="00A357EF"/>
    <w:rsid w:val="00A360C4"/>
    <w:rsid w:val="00A36188"/>
    <w:rsid w:val="00A3665B"/>
    <w:rsid w:val="00A3753A"/>
    <w:rsid w:val="00A37AA8"/>
    <w:rsid w:val="00A37BD5"/>
    <w:rsid w:val="00A37C65"/>
    <w:rsid w:val="00A40269"/>
    <w:rsid w:val="00A4089B"/>
    <w:rsid w:val="00A40DF8"/>
    <w:rsid w:val="00A413E2"/>
    <w:rsid w:val="00A41527"/>
    <w:rsid w:val="00A419ED"/>
    <w:rsid w:val="00A41A09"/>
    <w:rsid w:val="00A41EB8"/>
    <w:rsid w:val="00A4373B"/>
    <w:rsid w:val="00A441FD"/>
    <w:rsid w:val="00A4503D"/>
    <w:rsid w:val="00A455DC"/>
    <w:rsid w:val="00A45B69"/>
    <w:rsid w:val="00A46404"/>
    <w:rsid w:val="00A465AC"/>
    <w:rsid w:val="00A46661"/>
    <w:rsid w:val="00A47AE5"/>
    <w:rsid w:val="00A47BD4"/>
    <w:rsid w:val="00A5013E"/>
    <w:rsid w:val="00A50F7B"/>
    <w:rsid w:val="00A51479"/>
    <w:rsid w:val="00A51C2D"/>
    <w:rsid w:val="00A51C60"/>
    <w:rsid w:val="00A5245C"/>
    <w:rsid w:val="00A52D1C"/>
    <w:rsid w:val="00A53624"/>
    <w:rsid w:val="00A539C7"/>
    <w:rsid w:val="00A53BF4"/>
    <w:rsid w:val="00A55AE2"/>
    <w:rsid w:val="00A55BE6"/>
    <w:rsid w:val="00A55C38"/>
    <w:rsid w:val="00A560E9"/>
    <w:rsid w:val="00A562E2"/>
    <w:rsid w:val="00A568BA"/>
    <w:rsid w:val="00A56D57"/>
    <w:rsid w:val="00A572B3"/>
    <w:rsid w:val="00A57552"/>
    <w:rsid w:val="00A57A85"/>
    <w:rsid w:val="00A57B34"/>
    <w:rsid w:val="00A60512"/>
    <w:rsid w:val="00A60962"/>
    <w:rsid w:val="00A609E7"/>
    <w:rsid w:val="00A60A6C"/>
    <w:rsid w:val="00A60ED9"/>
    <w:rsid w:val="00A61193"/>
    <w:rsid w:val="00A61365"/>
    <w:rsid w:val="00A61972"/>
    <w:rsid w:val="00A624F5"/>
    <w:rsid w:val="00A633DE"/>
    <w:rsid w:val="00A63457"/>
    <w:rsid w:val="00A63F06"/>
    <w:rsid w:val="00A64373"/>
    <w:rsid w:val="00A64A87"/>
    <w:rsid w:val="00A64B30"/>
    <w:rsid w:val="00A65799"/>
    <w:rsid w:val="00A66B66"/>
    <w:rsid w:val="00A671DF"/>
    <w:rsid w:val="00A672AA"/>
    <w:rsid w:val="00A6797A"/>
    <w:rsid w:val="00A67FD1"/>
    <w:rsid w:val="00A7041E"/>
    <w:rsid w:val="00A704D3"/>
    <w:rsid w:val="00A70875"/>
    <w:rsid w:val="00A70E44"/>
    <w:rsid w:val="00A71020"/>
    <w:rsid w:val="00A71C54"/>
    <w:rsid w:val="00A71C90"/>
    <w:rsid w:val="00A7236D"/>
    <w:rsid w:val="00A72407"/>
    <w:rsid w:val="00A7378A"/>
    <w:rsid w:val="00A73C25"/>
    <w:rsid w:val="00A73D56"/>
    <w:rsid w:val="00A7413B"/>
    <w:rsid w:val="00A74235"/>
    <w:rsid w:val="00A742EE"/>
    <w:rsid w:val="00A746BC"/>
    <w:rsid w:val="00A74ECF"/>
    <w:rsid w:val="00A75B95"/>
    <w:rsid w:val="00A75DD9"/>
    <w:rsid w:val="00A76030"/>
    <w:rsid w:val="00A760B9"/>
    <w:rsid w:val="00A76417"/>
    <w:rsid w:val="00A76AAE"/>
    <w:rsid w:val="00A771A5"/>
    <w:rsid w:val="00A77349"/>
    <w:rsid w:val="00A77DA7"/>
    <w:rsid w:val="00A80097"/>
    <w:rsid w:val="00A80237"/>
    <w:rsid w:val="00A8072A"/>
    <w:rsid w:val="00A80A1F"/>
    <w:rsid w:val="00A81082"/>
    <w:rsid w:val="00A81268"/>
    <w:rsid w:val="00A8165A"/>
    <w:rsid w:val="00A81731"/>
    <w:rsid w:val="00A81A0E"/>
    <w:rsid w:val="00A82AE7"/>
    <w:rsid w:val="00A8316F"/>
    <w:rsid w:val="00A83252"/>
    <w:rsid w:val="00A83BFE"/>
    <w:rsid w:val="00A83EEA"/>
    <w:rsid w:val="00A855E8"/>
    <w:rsid w:val="00A85668"/>
    <w:rsid w:val="00A86364"/>
    <w:rsid w:val="00A86425"/>
    <w:rsid w:val="00A866D3"/>
    <w:rsid w:val="00A868BD"/>
    <w:rsid w:val="00A874F6"/>
    <w:rsid w:val="00A87BF6"/>
    <w:rsid w:val="00A9088C"/>
    <w:rsid w:val="00A90D13"/>
    <w:rsid w:val="00A915CB"/>
    <w:rsid w:val="00A917FB"/>
    <w:rsid w:val="00A91906"/>
    <w:rsid w:val="00A9219B"/>
    <w:rsid w:val="00A92B3A"/>
    <w:rsid w:val="00A9315C"/>
    <w:rsid w:val="00A931B1"/>
    <w:rsid w:val="00A93681"/>
    <w:rsid w:val="00A936ED"/>
    <w:rsid w:val="00A93A3D"/>
    <w:rsid w:val="00A93BEB"/>
    <w:rsid w:val="00A94B93"/>
    <w:rsid w:val="00A95759"/>
    <w:rsid w:val="00A960ED"/>
    <w:rsid w:val="00A96596"/>
    <w:rsid w:val="00A972B4"/>
    <w:rsid w:val="00A9761A"/>
    <w:rsid w:val="00A97767"/>
    <w:rsid w:val="00A97D4B"/>
    <w:rsid w:val="00A97D84"/>
    <w:rsid w:val="00AA08DE"/>
    <w:rsid w:val="00AA0B42"/>
    <w:rsid w:val="00AA0BB9"/>
    <w:rsid w:val="00AA1D2E"/>
    <w:rsid w:val="00AA226C"/>
    <w:rsid w:val="00AA28D9"/>
    <w:rsid w:val="00AA29C1"/>
    <w:rsid w:val="00AA2CB0"/>
    <w:rsid w:val="00AA3C8F"/>
    <w:rsid w:val="00AA4209"/>
    <w:rsid w:val="00AA45AB"/>
    <w:rsid w:val="00AA4621"/>
    <w:rsid w:val="00AA4BA5"/>
    <w:rsid w:val="00AA4FF8"/>
    <w:rsid w:val="00AA5705"/>
    <w:rsid w:val="00AA5860"/>
    <w:rsid w:val="00AA5A05"/>
    <w:rsid w:val="00AA5F64"/>
    <w:rsid w:val="00AA67BB"/>
    <w:rsid w:val="00AA6876"/>
    <w:rsid w:val="00AA7263"/>
    <w:rsid w:val="00AA7435"/>
    <w:rsid w:val="00AB0913"/>
    <w:rsid w:val="00AB0E3E"/>
    <w:rsid w:val="00AB0E94"/>
    <w:rsid w:val="00AB0F77"/>
    <w:rsid w:val="00AB0F9F"/>
    <w:rsid w:val="00AB1534"/>
    <w:rsid w:val="00AB1A10"/>
    <w:rsid w:val="00AB2E99"/>
    <w:rsid w:val="00AB2F94"/>
    <w:rsid w:val="00AB36A9"/>
    <w:rsid w:val="00AB3923"/>
    <w:rsid w:val="00AB4A81"/>
    <w:rsid w:val="00AB553D"/>
    <w:rsid w:val="00AB58A5"/>
    <w:rsid w:val="00AB5A94"/>
    <w:rsid w:val="00AB60E1"/>
    <w:rsid w:val="00AB6327"/>
    <w:rsid w:val="00AB67E9"/>
    <w:rsid w:val="00AB68AB"/>
    <w:rsid w:val="00AB7179"/>
    <w:rsid w:val="00AB72EB"/>
    <w:rsid w:val="00AB7965"/>
    <w:rsid w:val="00AB7EC9"/>
    <w:rsid w:val="00AC0370"/>
    <w:rsid w:val="00AC0560"/>
    <w:rsid w:val="00AC1081"/>
    <w:rsid w:val="00AC1C3D"/>
    <w:rsid w:val="00AC1F65"/>
    <w:rsid w:val="00AC205A"/>
    <w:rsid w:val="00AC20E6"/>
    <w:rsid w:val="00AC2681"/>
    <w:rsid w:val="00AC2925"/>
    <w:rsid w:val="00AC2D35"/>
    <w:rsid w:val="00AC5555"/>
    <w:rsid w:val="00AC566C"/>
    <w:rsid w:val="00AC5DD7"/>
    <w:rsid w:val="00AC62CD"/>
    <w:rsid w:val="00AC62E8"/>
    <w:rsid w:val="00AC6554"/>
    <w:rsid w:val="00AC660D"/>
    <w:rsid w:val="00AC698C"/>
    <w:rsid w:val="00AC7031"/>
    <w:rsid w:val="00AC7B04"/>
    <w:rsid w:val="00AC7D83"/>
    <w:rsid w:val="00AC7F0A"/>
    <w:rsid w:val="00AC7F3F"/>
    <w:rsid w:val="00AD08E8"/>
    <w:rsid w:val="00AD0AED"/>
    <w:rsid w:val="00AD139B"/>
    <w:rsid w:val="00AD18AC"/>
    <w:rsid w:val="00AD2058"/>
    <w:rsid w:val="00AD228D"/>
    <w:rsid w:val="00AD2639"/>
    <w:rsid w:val="00AD2C8F"/>
    <w:rsid w:val="00AD2D7D"/>
    <w:rsid w:val="00AD2FE2"/>
    <w:rsid w:val="00AD39DE"/>
    <w:rsid w:val="00AD4C1E"/>
    <w:rsid w:val="00AD59F9"/>
    <w:rsid w:val="00AD5FDF"/>
    <w:rsid w:val="00AD630C"/>
    <w:rsid w:val="00AD63D3"/>
    <w:rsid w:val="00AD6718"/>
    <w:rsid w:val="00AE0616"/>
    <w:rsid w:val="00AE0F05"/>
    <w:rsid w:val="00AE1350"/>
    <w:rsid w:val="00AE1AD1"/>
    <w:rsid w:val="00AE1D37"/>
    <w:rsid w:val="00AE2961"/>
    <w:rsid w:val="00AE2965"/>
    <w:rsid w:val="00AE29E2"/>
    <w:rsid w:val="00AE3709"/>
    <w:rsid w:val="00AE3E98"/>
    <w:rsid w:val="00AE4FAE"/>
    <w:rsid w:val="00AE523E"/>
    <w:rsid w:val="00AE53E3"/>
    <w:rsid w:val="00AE5BCD"/>
    <w:rsid w:val="00AE6115"/>
    <w:rsid w:val="00AE6197"/>
    <w:rsid w:val="00AE657B"/>
    <w:rsid w:val="00AE6C52"/>
    <w:rsid w:val="00AE6FE0"/>
    <w:rsid w:val="00AF05DE"/>
    <w:rsid w:val="00AF0624"/>
    <w:rsid w:val="00AF0ABD"/>
    <w:rsid w:val="00AF1272"/>
    <w:rsid w:val="00AF1636"/>
    <w:rsid w:val="00AF16B0"/>
    <w:rsid w:val="00AF2DE8"/>
    <w:rsid w:val="00AF2E1D"/>
    <w:rsid w:val="00AF2FDE"/>
    <w:rsid w:val="00AF3D59"/>
    <w:rsid w:val="00AF3FD8"/>
    <w:rsid w:val="00AF3FEB"/>
    <w:rsid w:val="00AF404B"/>
    <w:rsid w:val="00AF422E"/>
    <w:rsid w:val="00AF58E2"/>
    <w:rsid w:val="00AF5BEC"/>
    <w:rsid w:val="00AF5D00"/>
    <w:rsid w:val="00AF66D7"/>
    <w:rsid w:val="00AF6EDF"/>
    <w:rsid w:val="00AF72CB"/>
    <w:rsid w:val="00AF7A8C"/>
    <w:rsid w:val="00B0022E"/>
    <w:rsid w:val="00B0068F"/>
    <w:rsid w:val="00B01906"/>
    <w:rsid w:val="00B01D50"/>
    <w:rsid w:val="00B021AB"/>
    <w:rsid w:val="00B02384"/>
    <w:rsid w:val="00B02E61"/>
    <w:rsid w:val="00B03307"/>
    <w:rsid w:val="00B04420"/>
    <w:rsid w:val="00B04BD8"/>
    <w:rsid w:val="00B05140"/>
    <w:rsid w:val="00B05785"/>
    <w:rsid w:val="00B05BED"/>
    <w:rsid w:val="00B05F9B"/>
    <w:rsid w:val="00B068E9"/>
    <w:rsid w:val="00B07215"/>
    <w:rsid w:val="00B07270"/>
    <w:rsid w:val="00B07D4C"/>
    <w:rsid w:val="00B1053C"/>
    <w:rsid w:val="00B1125F"/>
    <w:rsid w:val="00B1156A"/>
    <w:rsid w:val="00B11A72"/>
    <w:rsid w:val="00B11BDD"/>
    <w:rsid w:val="00B12090"/>
    <w:rsid w:val="00B12F90"/>
    <w:rsid w:val="00B139C3"/>
    <w:rsid w:val="00B14613"/>
    <w:rsid w:val="00B146D1"/>
    <w:rsid w:val="00B147A1"/>
    <w:rsid w:val="00B14AF7"/>
    <w:rsid w:val="00B15F0D"/>
    <w:rsid w:val="00B15FFD"/>
    <w:rsid w:val="00B16181"/>
    <w:rsid w:val="00B16805"/>
    <w:rsid w:val="00B16FCB"/>
    <w:rsid w:val="00B17094"/>
    <w:rsid w:val="00B17110"/>
    <w:rsid w:val="00B172CC"/>
    <w:rsid w:val="00B207EF"/>
    <w:rsid w:val="00B20B32"/>
    <w:rsid w:val="00B225E3"/>
    <w:rsid w:val="00B22D58"/>
    <w:rsid w:val="00B239FC"/>
    <w:rsid w:val="00B2416D"/>
    <w:rsid w:val="00B247DF"/>
    <w:rsid w:val="00B24C16"/>
    <w:rsid w:val="00B254A9"/>
    <w:rsid w:val="00B26234"/>
    <w:rsid w:val="00B26842"/>
    <w:rsid w:val="00B270A7"/>
    <w:rsid w:val="00B321BD"/>
    <w:rsid w:val="00B327B6"/>
    <w:rsid w:val="00B32CEC"/>
    <w:rsid w:val="00B34273"/>
    <w:rsid w:val="00B346CA"/>
    <w:rsid w:val="00B34856"/>
    <w:rsid w:val="00B34A0B"/>
    <w:rsid w:val="00B34B0E"/>
    <w:rsid w:val="00B35EBB"/>
    <w:rsid w:val="00B35FF3"/>
    <w:rsid w:val="00B3694D"/>
    <w:rsid w:val="00B36965"/>
    <w:rsid w:val="00B37A90"/>
    <w:rsid w:val="00B40335"/>
    <w:rsid w:val="00B408BD"/>
    <w:rsid w:val="00B40998"/>
    <w:rsid w:val="00B4115E"/>
    <w:rsid w:val="00B41D6B"/>
    <w:rsid w:val="00B41F23"/>
    <w:rsid w:val="00B42279"/>
    <w:rsid w:val="00B42BCC"/>
    <w:rsid w:val="00B42D01"/>
    <w:rsid w:val="00B43027"/>
    <w:rsid w:val="00B43E63"/>
    <w:rsid w:val="00B448B8"/>
    <w:rsid w:val="00B448D3"/>
    <w:rsid w:val="00B449BB"/>
    <w:rsid w:val="00B452C7"/>
    <w:rsid w:val="00B45566"/>
    <w:rsid w:val="00B45E27"/>
    <w:rsid w:val="00B468D7"/>
    <w:rsid w:val="00B46E1B"/>
    <w:rsid w:val="00B46FE3"/>
    <w:rsid w:val="00B47889"/>
    <w:rsid w:val="00B47B4E"/>
    <w:rsid w:val="00B47D29"/>
    <w:rsid w:val="00B50244"/>
    <w:rsid w:val="00B506D6"/>
    <w:rsid w:val="00B51031"/>
    <w:rsid w:val="00B510C0"/>
    <w:rsid w:val="00B510E9"/>
    <w:rsid w:val="00B51BE3"/>
    <w:rsid w:val="00B53894"/>
    <w:rsid w:val="00B545BD"/>
    <w:rsid w:val="00B54846"/>
    <w:rsid w:val="00B55004"/>
    <w:rsid w:val="00B55478"/>
    <w:rsid w:val="00B55D83"/>
    <w:rsid w:val="00B561A6"/>
    <w:rsid w:val="00B56675"/>
    <w:rsid w:val="00B568E9"/>
    <w:rsid w:val="00B56AC8"/>
    <w:rsid w:val="00B56F34"/>
    <w:rsid w:val="00B5758C"/>
    <w:rsid w:val="00B579ED"/>
    <w:rsid w:val="00B57B06"/>
    <w:rsid w:val="00B57B3A"/>
    <w:rsid w:val="00B57D48"/>
    <w:rsid w:val="00B57EDD"/>
    <w:rsid w:val="00B600F9"/>
    <w:rsid w:val="00B6048F"/>
    <w:rsid w:val="00B6138C"/>
    <w:rsid w:val="00B615F6"/>
    <w:rsid w:val="00B6288E"/>
    <w:rsid w:val="00B63130"/>
    <w:rsid w:val="00B63F3C"/>
    <w:rsid w:val="00B63F9B"/>
    <w:rsid w:val="00B6403D"/>
    <w:rsid w:val="00B642BD"/>
    <w:rsid w:val="00B64B7F"/>
    <w:rsid w:val="00B64D26"/>
    <w:rsid w:val="00B65261"/>
    <w:rsid w:val="00B65990"/>
    <w:rsid w:val="00B65C2D"/>
    <w:rsid w:val="00B66239"/>
    <w:rsid w:val="00B6633D"/>
    <w:rsid w:val="00B668DB"/>
    <w:rsid w:val="00B668F0"/>
    <w:rsid w:val="00B671D6"/>
    <w:rsid w:val="00B673C0"/>
    <w:rsid w:val="00B679C2"/>
    <w:rsid w:val="00B67D7C"/>
    <w:rsid w:val="00B67EAB"/>
    <w:rsid w:val="00B701B1"/>
    <w:rsid w:val="00B705AB"/>
    <w:rsid w:val="00B7070D"/>
    <w:rsid w:val="00B71250"/>
    <w:rsid w:val="00B71F67"/>
    <w:rsid w:val="00B72771"/>
    <w:rsid w:val="00B72B87"/>
    <w:rsid w:val="00B72CEA"/>
    <w:rsid w:val="00B73554"/>
    <w:rsid w:val="00B7444A"/>
    <w:rsid w:val="00B745E2"/>
    <w:rsid w:val="00B7465F"/>
    <w:rsid w:val="00B746DF"/>
    <w:rsid w:val="00B75172"/>
    <w:rsid w:val="00B7698C"/>
    <w:rsid w:val="00B76991"/>
    <w:rsid w:val="00B77439"/>
    <w:rsid w:val="00B77537"/>
    <w:rsid w:val="00B776E6"/>
    <w:rsid w:val="00B779A8"/>
    <w:rsid w:val="00B77B89"/>
    <w:rsid w:val="00B803F4"/>
    <w:rsid w:val="00B80671"/>
    <w:rsid w:val="00B80858"/>
    <w:rsid w:val="00B80B0F"/>
    <w:rsid w:val="00B80C86"/>
    <w:rsid w:val="00B81036"/>
    <w:rsid w:val="00B8155A"/>
    <w:rsid w:val="00B81676"/>
    <w:rsid w:val="00B82133"/>
    <w:rsid w:val="00B824FF"/>
    <w:rsid w:val="00B8269A"/>
    <w:rsid w:val="00B8316E"/>
    <w:rsid w:val="00B83201"/>
    <w:rsid w:val="00B8425D"/>
    <w:rsid w:val="00B84C3B"/>
    <w:rsid w:val="00B84ED9"/>
    <w:rsid w:val="00B850AC"/>
    <w:rsid w:val="00B85485"/>
    <w:rsid w:val="00B858BF"/>
    <w:rsid w:val="00B866E3"/>
    <w:rsid w:val="00B86ACC"/>
    <w:rsid w:val="00B86E1A"/>
    <w:rsid w:val="00B86E79"/>
    <w:rsid w:val="00B87660"/>
    <w:rsid w:val="00B90177"/>
    <w:rsid w:val="00B908D2"/>
    <w:rsid w:val="00B909B2"/>
    <w:rsid w:val="00B90D40"/>
    <w:rsid w:val="00B91312"/>
    <w:rsid w:val="00B925CA"/>
    <w:rsid w:val="00B929A2"/>
    <w:rsid w:val="00B92ED3"/>
    <w:rsid w:val="00B93311"/>
    <w:rsid w:val="00B9336D"/>
    <w:rsid w:val="00B93936"/>
    <w:rsid w:val="00B939FD"/>
    <w:rsid w:val="00B94182"/>
    <w:rsid w:val="00B9450C"/>
    <w:rsid w:val="00B947D1"/>
    <w:rsid w:val="00B95000"/>
    <w:rsid w:val="00B95296"/>
    <w:rsid w:val="00B95324"/>
    <w:rsid w:val="00B95E82"/>
    <w:rsid w:val="00B96103"/>
    <w:rsid w:val="00B96265"/>
    <w:rsid w:val="00B96670"/>
    <w:rsid w:val="00B967B1"/>
    <w:rsid w:val="00B9741D"/>
    <w:rsid w:val="00B97423"/>
    <w:rsid w:val="00B97A18"/>
    <w:rsid w:val="00B97DDB"/>
    <w:rsid w:val="00B97E71"/>
    <w:rsid w:val="00BA005B"/>
    <w:rsid w:val="00BA118A"/>
    <w:rsid w:val="00BA160F"/>
    <w:rsid w:val="00BA17B5"/>
    <w:rsid w:val="00BA1832"/>
    <w:rsid w:val="00BA222A"/>
    <w:rsid w:val="00BA2FC3"/>
    <w:rsid w:val="00BA30B9"/>
    <w:rsid w:val="00BA3827"/>
    <w:rsid w:val="00BA3AE4"/>
    <w:rsid w:val="00BA3B44"/>
    <w:rsid w:val="00BA41E7"/>
    <w:rsid w:val="00BA46CA"/>
    <w:rsid w:val="00BA49C0"/>
    <w:rsid w:val="00BA4F2B"/>
    <w:rsid w:val="00BA4FC8"/>
    <w:rsid w:val="00BA5530"/>
    <w:rsid w:val="00BA5798"/>
    <w:rsid w:val="00BA5A5A"/>
    <w:rsid w:val="00BA6018"/>
    <w:rsid w:val="00BA638E"/>
    <w:rsid w:val="00BA67F3"/>
    <w:rsid w:val="00BA6B6D"/>
    <w:rsid w:val="00BA6BCD"/>
    <w:rsid w:val="00BA6C44"/>
    <w:rsid w:val="00BA74E6"/>
    <w:rsid w:val="00BA7F44"/>
    <w:rsid w:val="00BB03C0"/>
    <w:rsid w:val="00BB0815"/>
    <w:rsid w:val="00BB10D9"/>
    <w:rsid w:val="00BB1634"/>
    <w:rsid w:val="00BB24B9"/>
    <w:rsid w:val="00BB3DEE"/>
    <w:rsid w:val="00BB4425"/>
    <w:rsid w:val="00BB4BF9"/>
    <w:rsid w:val="00BB5673"/>
    <w:rsid w:val="00BB587C"/>
    <w:rsid w:val="00BB5CBC"/>
    <w:rsid w:val="00BB5D43"/>
    <w:rsid w:val="00BB69C4"/>
    <w:rsid w:val="00BB70EE"/>
    <w:rsid w:val="00BB72F0"/>
    <w:rsid w:val="00BB750A"/>
    <w:rsid w:val="00BC0074"/>
    <w:rsid w:val="00BC0985"/>
    <w:rsid w:val="00BC0CC7"/>
    <w:rsid w:val="00BC13A9"/>
    <w:rsid w:val="00BC1AC0"/>
    <w:rsid w:val="00BC1DD0"/>
    <w:rsid w:val="00BC1ECF"/>
    <w:rsid w:val="00BC2788"/>
    <w:rsid w:val="00BC27A5"/>
    <w:rsid w:val="00BC2C17"/>
    <w:rsid w:val="00BC300D"/>
    <w:rsid w:val="00BC34C8"/>
    <w:rsid w:val="00BC36D0"/>
    <w:rsid w:val="00BC3D4C"/>
    <w:rsid w:val="00BC4644"/>
    <w:rsid w:val="00BC4CDC"/>
    <w:rsid w:val="00BC55D5"/>
    <w:rsid w:val="00BC567A"/>
    <w:rsid w:val="00BC5A40"/>
    <w:rsid w:val="00BC5A73"/>
    <w:rsid w:val="00BC61E4"/>
    <w:rsid w:val="00BC6424"/>
    <w:rsid w:val="00BC71A3"/>
    <w:rsid w:val="00BC76E3"/>
    <w:rsid w:val="00BC7C1D"/>
    <w:rsid w:val="00BC7D4A"/>
    <w:rsid w:val="00BD0076"/>
    <w:rsid w:val="00BD0900"/>
    <w:rsid w:val="00BD0AA7"/>
    <w:rsid w:val="00BD169C"/>
    <w:rsid w:val="00BD200E"/>
    <w:rsid w:val="00BD205B"/>
    <w:rsid w:val="00BD20B1"/>
    <w:rsid w:val="00BD2892"/>
    <w:rsid w:val="00BD2D0A"/>
    <w:rsid w:val="00BD31B4"/>
    <w:rsid w:val="00BD3651"/>
    <w:rsid w:val="00BD38AC"/>
    <w:rsid w:val="00BD3F8D"/>
    <w:rsid w:val="00BD45E9"/>
    <w:rsid w:val="00BD4644"/>
    <w:rsid w:val="00BD46CC"/>
    <w:rsid w:val="00BD4741"/>
    <w:rsid w:val="00BD47E5"/>
    <w:rsid w:val="00BD4AEB"/>
    <w:rsid w:val="00BD4CAB"/>
    <w:rsid w:val="00BD58B6"/>
    <w:rsid w:val="00BD6522"/>
    <w:rsid w:val="00BD66E3"/>
    <w:rsid w:val="00BD6959"/>
    <w:rsid w:val="00BD70D8"/>
    <w:rsid w:val="00BD78FD"/>
    <w:rsid w:val="00BE15D7"/>
    <w:rsid w:val="00BE1A8E"/>
    <w:rsid w:val="00BE1BAE"/>
    <w:rsid w:val="00BE2474"/>
    <w:rsid w:val="00BE24BD"/>
    <w:rsid w:val="00BE31CA"/>
    <w:rsid w:val="00BE34CF"/>
    <w:rsid w:val="00BE35E2"/>
    <w:rsid w:val="00BE3B8C"/>
    <w:rsid w:val="00BE469B"/>
    <w:rsid w:val="00BE4C6F"/>
    <w:rsid w:val="00BE4CA9"/>
    <w:rsid w:val="00BE5203"/>
    <w:rsid w:val="00BE52B1"/>
    <w:rsid w:val="00BE5A2C"/>
    <w:rsid w:val="00BE5AC1"/>
    <w:rsid w:val="00BE5F1B"/>
    <w:rsid w:val="00BE670B"/>
    <w:rsid w:val="00BE6829"/>
    <w:rsid w:val="00BE6AD1"/>
    <w:rsid w:val="00BE6CD0"/>
    <w:rsid w:val="00BE72E5"/>
    <w:rsid w:val="00BE7344"/>
    <w:rsid w:val="00BE7D51"/>
    <w:rsid w:val="00BE7E39"/>
    <w:rsid w:val="00BF0284"/>
    <w:rsid w:val="00BF0D9C"/>
    <w:rsid w:val="00BF16A2"/>
    <w:rsid w:val="00BF1DAD"/>
    <w:rsid w:val="00BF1FE5"/>
    <w:rsid w:val="00BF2366"/>
    <w:rsid w:val="00BF4988"/>
    <w:rsid w:val="00BF4A28"/>
    <w:rsid w:val="00BF4E82"/>
    <w:rsid w:val="00BF5161"/>
    <w:rsid w:val="00BF572C"/>
    <w:rsid w:val="00BF574B"/>
    <w:rsid w:val="00BF5CCE"/>
    <w:rsid w:val="00BF6011"/>
    <w:rsid w:val="00BF6BF4"/>
    <w:rsid w:val="00BF6F86"/>
    <w:rsid w:val="00BF748C"/>
    <w:rsid w:val="00BF7F55"/>
    <w:rsid w:val="00C006D2"/>
    <w:rsid w:val="00C0144A"/>
    <w:rsid w:val="00C01824"/>
    <w:rsid w:val="00C01B7B"/>
    <w:rsid w:val="00C020DD"/>
    <w:rsid w:val="00C023B3"/>
    <w:rsid w:val="00C02CBB"/>
    <w:rsid w:val="00C033F0"/>
    <w:rsid w:val="00C03B2A"/>
    <w:rsid w:val="00C03FC4"/>
    <w:rsid w:val="00C042E4"/>
    <w:rsid w:val="00C045CE"/>
    <w:rsid w:val="00C04BA2"/>
    <w:rsid w:val="00C05225"/>
    <w:rsid w:val="00C0566F"/>
    <w:rsid w:val="00C05AC8"/>
    <w:rsid w:val="00C05BAB"/>
    <w:rsid w:val="00C0642E"/>
    <w:rsid w:val="00C06A8A"/>
    <w:rsid w:val="00C0716F"/>
    <w:rsid w:val="00C1026A"/>
    <w:rsid w:val="00C107DC"/>
    <w:rsid w:val="00C118AE"/>
    <w:rsid w:val="00C12489"/>
    <w:rsid w:val="00C12654"/>
    <w:rsid w:val="00C1315E"/>
    <w:rsid w:val="00C1320C"/>
    <w:rsid w:val="00C14D34"/>
    <w:rsid w:val="00C14E42"/>
    <w:rsid w:val="00C14E6B"/>
    <w:rsid w:val="00C1519D"/>
    <w:rsid w:val="00C1691C"/>
    <w:rsid w:val="00C176D5"/>
    <w:rsid w:val="00C17AEE"/>
    <w:rsid w:val="00C17C57"/>
    <w:rsid w:val="00C17DCC"/>
    <w:rsid w:val="00C204FB"/>
    <w:rsid w:val="00C20802"/>
    <w:rsid w:val="00C2107B"/>
    <w:rsid w:val="00C21372"/>
    <w:rsid w:val="00C21608"/>
    <w:rsid w:val="00C21CBF"/>
    <w:rsid w:val="00C21EAB"/>
    <w:rsid w:val="00C21F80"/>
    <w:rsid w:val="00C22629"/>
    <w:rsid w:val="00C22631"/>
    <w:rsid w:val="00C23354"/>
    <w:rsid w:val="00C24226"/>
    <w:rsid w:val="00C244CE"/>
    <w:rsid w:val="00C24922"/>
    <w:rsid w:val="00C249CC"/>
    <w:rsid w:val="00C24A64"/>
    <w:rsid w:val="00C251A2"/>
    <w:rsid w:val="00C25369"/>
    <w:rsid w:val="00C258C1"/>
    <w:rsid w:val="00C25AEA"/>
    <w:rsid w:val="00C25FBD"/>
    <w:rsid w:val="00C2602B"/>
    <w:rsid w:val="00C2619D"/>
    <w:rsid w:val="00C27392"/>
    <w:rsid w:val="00C27F96"/>
    <w:rsid w:val="00C30231"/>
    <w:rsid w:val="00C31043"/>
    <w:rsid w:val="00C314F3"/>
    <w:rsid w:val="00C3178C"/>
    <w:rsid w:val="00C31BFF"/>
    <w:rsid w:val="00C32A62"/>
    <w:rsid w:val="00C33728"/>
    <w:rsid w:val="00C337E4"/>
    <w:rsid w:val="00C33AAC"/>
    <w:rsid w:val="00C33AE7"/>
    <w:rsid w:val="00C33B35"/>
    <w:rsid w:val="00C342B2"/>
    <w:rsid w:val="00C346AF"/>
    <w:rsid w:val="00C35135"/>
    <w:rsid w:val="00C354C6"/>
    <w:rsid w:val="00C35808"/>
    <w:rsid w:val="00C358C4"/>
    <w:rsid w:val="00C35D19"/>
    <w:rsid w:val="00C366F1"/>
    <w:rsid w:val="00C3731E"/>
    <w:rsid w:val="00C37872"/>
    <w:rsid w:val="00C40F71"/>
    <w:rsid w:val="00C42527"/>
    <w:rsid w:val="00C4257A"/>
    <w:rsid w:val="00C428E6"/>
    <w:rsid w:val="00C42A11"/>
    <w:rsid w:val="00C432DC"/>
    <w:rsid w:val="00C43311"/>
    <w:rsid w:val="00C43D6D"/>
    <w:rsid w:val="00C44BAB"/>
    <w:rsid w:val="00C44FCF"/>
    <w:rsid w:val="00C452E9"/>
    <w:rsid w:val="00C46CD7"/>
    <w:rsid w:val="00C471DB"/>
    <w:rsid w:val="00C474DF"/>
    <w:rsid w:val="00C5178A"/>
    <w:rsid w:val="00C51952"/>
    <w:rsid w:val="00C5217C"/>
    <w:rsid w:val="00C529BE"/>
    <w:rsid w:val="00C53249"/>
    <w:rsid w:val="00C53781"/>
    <w:rsid w:val="00C53D0B"/>
    <w:rsid w:val="00C53F70"/>
    <w:rsid w:val="00C54276"/>
    <w:rsid w:val="00C5447A"/>
    <w:rsid w:val="00C54798"/>
    <w:rsid w:val="00C54BC1"/>
    <w:rsid w:val="00C54BE5"/>
    <w:rsid w:val="00C54D32"/>
    <w:rsid w:val="00C54D97"/>
    <w:rsid w:val="00C54E03"/>
    <w:rsid w:val="00C5515A"/>
    <w:rsid w:val="00C552A9"/>
    <w:rsid w:val="00C557B3"/>
    <w:rsid w:val="00C55A4F"/>
    <w:rsid w:val="00C560CD"/>
    <w:rsid w:val="00C56AAE"/>
    <w:rsid w:val="00C56BAB"/>
    <w:rsid w:val="00C56CC9"/>
    <w:rsid w:val="00C574B8"/>
    <w:rsid w:val="00C607FD"/>
    <w:rsid w:val="00C609C0"/>
    <w:rsid w:val="00C60CF7"/>
    <w:rsid w:val="00C61411"/>
    <w:rsid w:val="00C61419"/>
    <w:rsid w:val="00C61671"/>
    <w:rsid w:val="00C61A74"/>
    <w:rsid w:val="00C61C35"/>
    <w:rsid w:val="00C61DBE"/>
    <w:rsid w:val="00C621CF"/>
    <w:rsid w:val="00C628FA"/>
    <w:rsid w:val="00C6564C"/>
    <w:rsid w:val="00C65D41"/>
    <w:rsid w:val="00C66D8C"/>
    <w:rsid w:val="00C66FFC"/>
    <w:rsid w:val="00C670AE"/>
    <w:rsid w:val="00C67763"/>
    <w:rsid w:val="00C67A41"/>
    <w:rsid w:val="00C67B65"/>
    <w:rsid w:val="00C70609"/>
    <w:rsid w:val="00C7208C"/>
    <w:rsid w:val="00C720D1"/>
    <w:rsid w:val="00C72DB5"/>
    <w:rsid w:val="00C731D6"/>
    <w:rsid w:val="00C73289"/>
    <w:rsid w:val="00C734EA"/>
    <w:rsid w:val="00C737D3"/>
    <w:rsid w:val="00C73985"/>
    <w:rsid w:val="00C74497"/>
    <w:rsid w:val="00C748B8"/>
    <w:rsid w:val="00C74A77"/>
    <w:rsid w:val="00C76E27"/>
    <w:rsid w:val="00C76FA5"/>
    <w:rsid w:val="00C7755A"/>
    <w:rsid w:val="00C77AA3"/>
    <w:rsid w:val="00C8028A"/>
    <w:rsid w:val="00C8045D"/>
    <w:rsid w:val="00C80685"/>
    <w:rsid w:val="00C81569"/>
    <w:rsid w:val="00C815C4"/>
    <w:rsid w:val="00C816CB"/>
    <w:rsid w:val="00C817D9"/>
    <w:rsid w:val="00C81973"/>
    <w:rsid w:val="00C82ECA"/>
    <w:rsid w:val="00C830C3"/>
    <w:rsid w:val="00C831C0"/>
    <w:rsid w:val="00C844C9"/>
    <w:rsid w:val="00C85100"/>
    <w:rsid w:val="00C857A9"/>
    <w:rsid w:val="00C858DF"/>
    <w:rsid w:val="00C85CB1"/>
    <w:rsid w:val="00C8729C"/>
    <w:rsid w:val="00C87981"/>
    <w:rsid w:val="00C87E4B"/>
    <w:rsid w:val="00C87ED2"/>
    <w:rsid w:val="00C90C95"/>
    <w:rsid w:val="00C90DFF"/>
    <w:rsid w:val="00C911B2"/>
    <w:rsid w:val="00C9123C"/>
    <w:rsid w:val="00C914B8"/>
    <w:rsid w:val="00C9193A"/>
    <w:rsid w:val="00C91DBA"/>
    <w:rsid w:val="00C9225E"/>
    <w:rsid w:val="00C923C0"/>
    <w:rsid w:val="00C9270E"/>
    <w:rsid w:val="00C9284A"/>
    <w:rsid w:val="00C92F89"/>
    <w:rsid w:val="00C93CAC"/>
    <w:rsid w:val="00C93F2B"/>
    <w:rsid w:val="00C94B3A"/>
    <w:rsid w:val="00C9507E"/>
    <w:rsid w:val="00C95094"/>
    <w:rsid w:val="00C95342"/>
    <w:rsid w:val="00C959DD"/>
    <w:rsid w:val="00C95C92"/>
    <w:rsid w:val="00C96128"/>
    <w:rsid w:val="00C96325"/>
    <w:rsid w:val="00C96411"/>
    <w:rsid w:val="00C97FCA"/>
    <w:rsid w:val="00CA0354"/>
    <w:rsid w:val="00CA0AA4"/>
    <w:rsid w:val="00CA1091"/>
    <w:rsid w:val="00CA12D1"/>
    <w:rsid w:val="00CA169F"/>
    <w:rsid w:val="00CA2865"/>
    <w:rsid w:val="00CA3488"/>
    <w:rsid w:val="00CA3670"/>
    <w:rsid w:val="00CA3B74"/>
    <w:rsid w:val="00CA3D9D"/>
    <w:rsid w:val="00CA40E8"/>
    <w:rsid w:val="00CA4110"/>
    <w:rsid w:val="00CA4340"/>
    <w:rsid w:val="00CA4707"/>
    <w:rsid w:val="00CA5002"/>
    <w:rsid w:val="00CA5A34"/>
    <w:rsid w:val="00CA63ED"/>
    <w:rsid w:val="00CA7385"/>
    <w:rsid w:val="00CA74D7"/>
    <w:rsid w:val="00CA7DE9"/>
    <w:rsid w:val="00CB0F51"/>
    <w:rsid w:val="00CB16A6"/>
    <w:rsid w:val="00CB19FF"/>
    <w:rsid w:val="00CB1FF1"/>
    <w:rsid w:val="00CB29F0"/>
    <w:rsid w:val="00CB2A54"/>
    <w:rsid w:val="00CB3236"/>
    <w:rsid w:val="00CB364F"/>
    <w:rsid w:val="00CB4E4E"/>
    <w:rsid w:val="00CB5794"/>
    <w:rsid w:val="00CB59E8"/>
    <w:rsid w:val="00CB5A71"/>
    <w:rsid w:val="00CB5D0D"/>
    <w:rsid w:val="00CB5E48"/>
    <w:rsid w:val="00CB601F"/>
    <w:rsid w:val="00CB606F"/>
    <w:rsid w:val="00CB61E5"/>
    <w:rsid w:val="00CB6CE0"/>
    <w:rsid w:val="00CB6DA5"/>
    <w:rsid w:val="00CB7273"/>
    <w:rsid w:val="00CB73ED"/>
    <w:rsid w:val="00CB77FE"/>
    <w:rsid w:val="00CB7C33"/>
    <w:rsid w:val="00CC0900"/>
    <w:rsid w:val="00CC0BA5"/>
    <w:rsid w:val="00CC0D65"/>
    <w:rsid w:val="00CC0F4F"/>
    <w:rsid w:val="00CC195F"/>
    <w:rsid w:val="00CC2301"/>
    <w:rsid w:val="00CC2B3B"/>
    <w:rsid w:val="00CC3277"/>
    <w:rsid w:val="00CC3435"/>
    <w:rsid w:val="00CC34BD"/>
    <w:rsid w:val="00CC3B64"/>
    <w:rsid w:val="00CC3EC2"/>
    <w:rsid w:val="00CC4A50"/>
    <w:rsid w:val="00CC4F52"/>
    <w:rsid w:val="00CC5828"/>
    <w:rsid w:val="00CC6373"/>
    <w:rsid w:val="00CC75C5"/>
    <w:rsid w:val="00CD06C7"/>
    <w:rsid w:val="00CD1325"/>
    <w:rsid w:val="00CD1486"/>
    <w:rsid w:val="00CD192E"/>
    <w:rsid w:val="00CD2847"/>
    <w:rsid w:val="00CD2B1A"/>
    <w:rsid w:val="00CD2E54"/>
    <w:rsid w:val="00CD3696"/>
    <w:rsid w:val="00CD3C0B"/>
    <w:rsid w:val="00CD3F36"/>
    <w:rsid w:val="00CD42B2"/>
    <w:rsid w:val="00CD4532"/>
    <w:rsid w:val="00CD5955"/>
    <w:rsid w:val="00CD5A45"/>
    <w:rsid w:val="00CD602D"/>
    <w:rsid w:val="00CD61EB"/>
    <w:rsid w:val="00CD64ED"/>
    <w:rsid w:val="00CD6653"/>
    <w:rsid w:val="00CD675C"/>
    <w:rsid w:val="00CD7079"/>
    <w:rsid w:val="00CD7512"/>
    <w:rsid w:val="00CD7A63"/>
    <w:rsid w:val="00CE00EE"/>
    <w:rsid w:val="00CE10D7"/>
    <w:rsid w:val="00CE148D"/>
    <w:rsid w:val="00CE159D"/>
    <w:rsid w:val="00CE205E"/>
    <w:rsid w:val="00CE221E"/>
    <w:rsid w:val="00CE267E"/>
    <w:rsid w:val="00CE28EE"/>
    <w:rsid w:val="00CE312B"/>
    <w:rsid w:val="00CE35CF"/>
    <w:rsid w:val="00CE3731"/>
    <w:rsid w:val="00CE3D43"/>
    <w:rsid w:val="00CE43CD"/>
    <w:rsid w:val="00CE4CBB"/>
    <w:rsid w:val="00CE523A"/>
    <w:rsid w:val="00CE5C26"/>
    <w:rsid w:val="00CE5CF3"/>
    <w:rsid w:val="00CE6B49"/>
    <w:rsid w:val="00CE7ED3"/>
    <w:rsid w:val="00CF0647"/>
    <w:rsid w:val="00CF077B"/>
    <w:rsid w:val="00CF0C65"/>
    <w:rsid w:val="00CF0DD9"/>
    <w:rsid w:val="00CF108E"/>
    <w:rsid w:val="00CF1A86"/>
    <w:rsid w:val="00CF1BA8"/>
    <w:rsid w:val="00CF1C6C"/>
    <w:rsid w:val="00CF2527"/>
    <w:rsid w:val="00CF2DFE"/>
    <w:rsid w:val="00CF3201"/>
    <w:rsid w:val="00CF3773"/>
    <w:rsid w:val="00CF3D3A"/>
    <w:rsid w:val="00CF4293"/>
    <w:rsid w:val="00CF4822"/>
    <w:rsid w:val="00CF4888"/>
    <w:rsid w:val="00CF4AAF"/>
    <w:rsid w:val="00CF561D"/>
    <w:rsid w:val="00CF5B6E"/>
    <w:rsid w:val="00CF5C2C"/>
    <w:rsid w:val="00CF63C5"/>
    <w:rsid w:val="00CF6A65"/>
    <w:rsid w:val="00CF6DAB"/>
    <w:rsid w:val="00D0006C"/>
    <w:rsid w:val="00D001A1"/>
    <w:rsid w:val="00D003D0"/>
    <w:rsid w:val="00D0066A"/>
    <w:rsid w:val="00D008CF"/>
    <w:rsid w:val="00D01593"/>
    <w:rsid w:val="00D01624"/>
    <w:rsid w:val="00D016FF"/>
    <w:rsid w:val="00D01EB8"/>
    <w:rsid w:val="00D025F3"/>
    <w:rsid w:val="00D027FA"/>
    <w:rsid w:val="00D02D81"/>
    <w:rsid w:val="00D03390"/>
    <w:rsid w:val="00D0339B"/>
    <w:rsid w:val="00D034EE"/>
    <w:rsid w:val="00D038CA"/>
    <w:rsid w:val="00D03960"/>
    <w:rsid w:val="00D040D5"/>
    <w:rsid w:val="00D0493F"/>
    <w:rsid w:val="00D054FA"/>
    <w:rsid w:val="00D05971"/>
    <w:rsid w:val="00D05A75"/>
    <w:rsid w:val="00D05AB1"/>
    <w:rsid w:val="00D067A2"/>
    <w:rsid w:val="00D07902"/>
    <w:rsid w:val="00D104BF"/>
    <w:rsid w:val="00D1071A"/>
    <w:rsid w:val="00D120A8"/>
    <w:rsid w:val="00D126EA"/>
    <w:rsid w:val="00D12B41"/>
    <w:rsid w:val="00D13688"/>
    <w:rsid w:val="00D13A36"/>
    <w:rsid w:val="00D13FED"/>
    <w:rsid w:val="00D140DC"/>
    <w:rsid w:val="00D14209"/>
    <w:rsid w:val="00D142A1"/>
    <w:rsid w:val="00D15033"/>
    <w:rsid w:val="00D15089"/>
    <w:rsid w:val="00D157D9"/>
    <w:rsid w:val="00D157F5"/>
    <w:rsid w:val="00D15C1F"/>
    <w:rsid w:val="00D16C68"/>
    <w:rsid w:val="00D172CF"/>
    <w:rsid w:val="00D173E3"/>
    <w:rsid w:val="00D17486"/>
    <w:rsid w:val="00D20AEC"/>
    <w:rsid w:val="00D21057"/>
    <w:rsid w:val="00D21373"/>
    <w:rsid w:val="00D21781"/>
    <w:rsid w:val="00D2189B"/>
    <w:rsid w:val="00D21B98"/>
    <w:rsid w:val="00D21DBA"/>
    <w:rsid w:val="00D221B0"/>
    <w:rsid w:val="00D22316"/>
    <w:rsid w:val="00D23188"/>
    <w:rsid w:val="00D247D4"/>
    <w:rsid w:val="00D24A0D"/>
    <w:rsid w:val="00D24B8E"/>
    <w:rsid w:val="00D24BC5"/>
    <w:rsid w:val="00D25772"/>
    <w:rsid w:val="00D26208"/>
    <w:rsid w:val="00D26EE4"/>
    <w:rsid w:val="00D272F5"/>
    <w:rsid w:val="00D27C13"/>
    <w:rsid w:val="00D30BFA"/>
    <w:rsid w:val="00D31BC4"/>
    <w:rsid w:val="00D32612"/>
    <w:rsid w:val="00D327DD"/>
    <w:rsid w:val="00D32A42"/>
    <w:rsid w:val="00D32EF8"/>
    <w:rsid w:val="00D33642"/>
    <w:rsid w:val="00D33721"/>
    <w:rsid w:val="00D338E2"/>
    <w:rsid w:val="00D33B10"/>
    <w:rsid w:val="00D33D6B"/>
    <w:rsid w:val="00D34370"/>
    <w:rsid w:val="00D34B6F"/>
    <w:rsid w:val="00D34B72"/>
    <w:rsid w:val="00D34D44"/>
    <w:rsid w:val="00D3563C"/>
    <w:rsid w:val="00D3626B"/>
    <w:rsid w:val="00D36DF3"/>
    <w:rsid w:val="00D36F4E"/>
    <w:rsid w:val="00D37B1F"/>
    <w:rsid w:val="00D37C70"/>
    <w:rsid w:val="00D37F17"/>
    <w:rsid w:val="00D400C9"/>
    <w:rsid w:val="00D400FE"/>
    <w:rsid w:val="00D40341"/>
    <w:rsid w:val="00D404B2"/>
    <w:rsid w:val="00D40B95"/>
    <w:rsid w:val="00D41108"/>
    <w:rsid w:val="00D4152F"/>
    <w:rsid w:val="00D4188E"/>
    <w:rsid w:val="00D41DDB"/>
    <w:rsid w:val="00D41F35"/>
    <w:rsid w:val="00D425E8"/>
    <w:rsid w:val="00D42D6E"/>
    <w:rsid w:val="00D435EE"/>
    <w:rsid w:val="00D43710"/>
    <w:rsid w:val="00D43777"/>
    <w:rsid w:val="00D447D9"/>
    <w:rsid w:val="00D44A12"/>
    <w:rsid w:val="00D45365"/>
    <w:rsid w:val="00D45978"/>
    <w:rsid w:val="00D469B2"/>
    <w:rsid w:val="00D46B05"/>
    <w:rsid w:val="00D474CC"/>
    <w:rsid w:val="00D47600"/>
    <w:rsid w:val="00D479CE"/>
    <w:rsid w:val="00D5286B"/>
    <w:rsid w:val="00D52F8F"/>
    <w:rsid w:val="00D52FA7"/>
    <w:rsid w:val="00D537CD"/>
    <w:rsid w:val="00D53C1C"/>
    <w:rsid w:val="00D53D64"/>
    <w:rsid w:val="00D54069"/>
    <w:rsid w:val="00D55B60"/>
    <w:rsid w:val="00D56046"/>
    <w:rsid w:val="00D5615F"/>
    <w:rsid w:val="00D563D1"/>
    <w:rsid w:val="00D571A6"/>
    <w:rsid w:val="00D57702"/>
    <w:rsid w:val="00D57BD9"/>
    <w:rsid w:val="00D57DD0"/>
    <w:rsid w:val="00D61043"/>
    <w:rsid w:val="00D614ED"/>
    <w:rsid w:val="00D62627"/>
    <w:rsid w:val="00D62D89"/>
    <w:rsid w:val="00D62F65"/>
    <w:rsid w:val="00D631D1"/>
    <w:rsid w:val="00D6372B"/>
    <w:rsid w:val="00D63EEA"/>
    <w:rsid w:val="00D6416F"/>
    <w:rsid w:val="00D64A94"/>
    <w:rsid w:val="00D64C28"/>
    <w:rsid w:val="00D656FB"/>
    <w:rsid w:val="00D65EDA"/>
    <w:rsid w:val="00D66A86"/>
    <w:rsid w:val="00D66CEA"/>
    <w:rsid w:val="00D6709A"/>
    <w:rsid w:val="00D67108"/>
    <w:rsid w:val="00D675EB"/>
    <w:rsid w:val="00D67C2D"/>
    <w:rsid w:val="00D70050"/>
    <w:rsid w:val="00D70791"/>
    <w:rsid w:val="00D70D58"/>
    <w:rsid w:val="00D71522"/>
    <w:rsid w:val="00D7152E"/>
    <w:rsid w:val="00D71652"/>
    <w:rsid w:val="00D7252E"/>
    <w:rsid w:val="00D72663"/>
    <w:rsid w:val="00D727D1"/>
    <w:rsid w:val="00D72CD1"/>
    <w:rsid w:val="00D72E69"/>
    <w:rsid w:val="00D73B7B"/>
    <w:rsid w:val="00D73B84"/>
    <w:rsid w:val="00D7463C"/>
    <w:rsid w:val="00D747E1"/>
    <w:rsid w:val="00D74A5B"/>
    <w:rsid w:val="00D76147"/>
    <w:rsid w:val="00D7688C"/>
    <w:rsid w:val="00D76AC3"/>
    <w:rsid w:val="00D8081D"/>
    <w:rsid w:val="00D83472"/>
    <w:rsid w:val="00D837BA"/>
    <w:rsid w:val="00D837BF"/>
    <w:rsid w:val="00D83DCB"/>
    <w:rsid w:val="00D8404A"/>
    <w:rsid w:val="00D8413C"/>
    <w:rsid w:val="00D85267"/>
    <w:rsid w:val="00D8537E"/>
    <w:rsid w:val="00D85D7E"/>
    <w:rsid w:val="00D85EA8"/>
    <w:rsid w:val="00D87A93"/>
    <w:rsid w:val="00D87E34"/>
    <w:rsid w:val="00D90175"/>
    <w:rsid w:val="00D90252"/>
    <w:rsid w:val="00D9041E"/>
    <w:rsid w:val="00D90676"/>
    <w:rsid w:val="00D909AD"/>
    <w:rsid w:val="00D90EC8"/>
    <w:rsid w:val="00D90FF7"/>
    <w:rsid w:val="00D91566"/>
    <w:rsid w:val="00D91A37"/>
    <w:rsid w:val="00D91CD2"/>
    <w:rsid w:val="00D91E33"/>
    <w:rsid w:val="00D922EB"/>
    <w:rsid w:val="00D92B61"/>
    <w:rsid w:val="00D931EE"/>
    <w:rsid w:val="00D93BDD"/>
    <w:rsid w:val="00D93DF4"/>
    <w:rsid w:val="00D94331"/>
    <w:rsid w:val="00D944D2"/>
    <w:rsid w:val="00D947B6"/>
    <w:rsid w:val="00D94B89"/>
    <w:rsid w:val="00D94CCA"/>
    <w:rsid w:val="00D94F98"/>
    <w:rsid w:val="00D9553D"/>
    <w:rsid w:val="00D956A6"/>
    <w:rsid w:val="00D95C8E"/>
    <w:rsid w:val="00D96509"/>
    <w:rsid w:val="00D97019"/>
    <w:rsid w:val="00D97EBC"/>
    <w:rsid w:val="00DA06B6"/>
    <w:rsid w:val="00DA083E"/>
    <w:rsid w:val="00DA0D38"/>
    <w:rsid w:val="00DA1B65"/>
    <w:rsid w:val="00DA1BA6"/>
    <w:rsid w:val="00DA239E"/>
    <w:rsid w:val="00DA2618"/>
    <w:rsid w:val="00DA342E"/>
    <w:rsid w:val="00DA4ADC"/>
    <w:rsid w:val="00DA57AA"/>
    <w:rsid w:val="00DA5C3F"/>
    <w:rsid w:val="00DA6236"/>
    <w:rsid w:val="00DA767D"/>
    <w:rsid w:val="00DB010B"/>
    <w:rsid w:val="00DB0153"/>
    <w:rsid w:val="00DB0211"/>
    <w:rsid w:val="00DB107B"/>
    <w:rsid w:val="00DB14C4"/>
    <w:rsid w:val="00DB1BF6"/>
    <w:rsid w:val="00DB2368"/>
    <w:rsid w:val="00DB28E5"/>
    <w:rsid w:val="00DB2A2B"/>
    <w:rsid w:val="00DB2DFB"/>
    <w:rsid w:val="00DB3161"/>
    <w:rsid w:val="00DB3602"/>
    <w:rsid w:val="00DB4192"/>
    <w:rsid w:val="00DB4327"/>
    <w:rsid w:val="00DB5183"/>
    <w:rsid w:val="00DB529E"/>
    <w:rsid w:val="00DB5D11"/>
    <w:rsid w:val="00DB5E6E"/>
    <w:rsid w:val="00DB6BAF"/>
    <w:rsid w:val="00DB6CA5"/>
    <w:rsid w:val="00DB6DCB"/>
    <w:rsid w:val="00DB71A2"/>
    <w:rsid w:val="00DB75CE"/>
    <w:rsid w:val="00DB77F0"/>
    <w:rsid w:val="00DB7E6A"/>
    <w:rsid w:val="00DC0210"/>
    <w:rsid w:val="00DC056B"/>
    <w:rsid w:val="00DC0BDB"/>
    <w:rsid w:val="00DC1AB0"/>
    <w:rsid w:val="00DC1BDD"/>
    <w:rsid w:val="00DC1C55"/>
    <w:rsid w:val="00DC2E92"/>
    <w:rsid w:val="00DC303B"/>
    <w:rsid w:val="00DC31A9"/>
    <w:rsid w:val="00DC32F1"/>
    <w:rsid w:val="00DC32FE"/>
    <w:rsid w:val="00DC3492"/>
    <w:rsid w:val="00DC3558"/>
    <w:rsid w:val="00DC3C18"/>
    <w:rsid w:val="00DC4227"/>
    <w:rsid w:val="00DC4770"/>
    <w:rsid w:val="00DC4838"/>
    <w:rsid w:val="00DC53A2"/>
    <w:rsid w:val="00DC5649"/>
    <w:rsid w:val="00DC564C"/>
    <w:rsid w:val="00DD13A8"/>
    <w:rsid w:val="00DD1A10"/>
    <w:rsid w:val="00DD1E7D"/>
    <w:rsid w:val="00DD2002"/>
    <w:rsid w:val="00DD2907"/>
    <w:rsid w:val="00DD2A26"/>
    <w:rsid w:val="00DD2E94"/>
    <w:rsid w:val="00DD3B24"/>
    <w:rsid w:val="00DD4A5D"/>
    <w:rsid w:val="00DD4D06"/>
    <w:rsid w:val="00DD52F6"/>
    <w:rsid w:val="00DD54F9"/>
    <w:rsid w:val="00DD55CF"/>
    <w:rsid w:val="00DD579C"/>
    <w:rsid w:val="00DD5807"/>
    <w:rsid w:val="00DD5A30"/>
    <w:rsid w:val="00DD5EF5"/>
    <w:rsid w:val="00DD603E"/>
    <w:rsid w:val="00DD7C69"/>
    <w:rsid w:val="00DE08BA"/>
    <w:rsid w:val="00DE09C9"/>
    <w:rsid w:val="00DE0FB0"/>
    <w:rsid w:val="00DE10FB"/>
    <w:rsid w:val="00DE3134"/>
    <w:rsid w:val="00DE38A8"/>
    <w:rsid w:val="00DE418F"/>
    <w:rsid w:val="00DE494C"/>
    <w:rsid w:val="00DE53CB"/>
    <w:rsid w:val="00DE5677"/>
    <w:rsid w:val="00DE5B9A"/>
    <w:rsid w:val="00DE5FDB"/>
    <w:rsid w:val="00DE6562"/>
    <w:rsid w:val="00DE72D4"/>
    <w:rsid w:val="00DE7868"/>
    <w:rsid w:val="00DE7DAD"/>
    <w:rsid w:val="00DF02D5"/>
    <w:rsid w:val="00DF0A7F"/>
    <w:rsid w:val="00DF19A5"/>
    <w:rsid w:val="00DF1AF7"/>
    <w:rsid w:val="00DF1C1D"/>
    <w:rsid w:val="00DF2623"/>
    <w:rsid w:val="00DF2694"/>
    <w:rsid w:val="00DF499B"/>
    <w:rsid w:val="00DF4CDA"/>
    <w:rsid w:val="00DF4ED9"/>
    <w:rsid w:val="00DF5056"/>
    <w:rsid w:val="00DF6060"/>
    <w:rsid w:val="00DF61FB"/>
    <w:rsid w:val="00DF6A57"/>
    <w:rsid w:val="00DF6D68"/>
    <w:rsid w:val="00DF7288"/>
    <w:rsid w:val="00DF7809"/>
    <w:rsid w:val="00E00857"/>
    <w:rsid w:val="00E01484"/>
    <w:rsid w:val="00E015A7"/>
    <w:rsid w:val="00E01951"/>
    <w:rsid w:val="00E01C01"/>
    <w:rsid w:val="00E02061"/>
    <w:rsid w:val="00E022AD"/>
    <w:rsid w:val="00E025FC"/>
    <w:rsid w:val="00E026DD"/>
    <w:rsid w:val="00E02EB8"/>
    <w:rsid w:val="00E04571"/>
    <w:rsid w:val="00E047F4"/>
    <w:rsid w:val="00E05CA7"/>
    <w:rsid w:val="00E05EF1"/>
    <w:rsid w:val="00E061D3"/>
    <w:rsid w:val="00E07553"/>
    <w:rsid w:val="00E07637"/>
    <w:rsid w:val="00E07CCA"/>
    <w:rsid w:val="00E07E09"/>
    <w:rsid w:val="00E10200"/>
    <w:rsid w:val="00E10755"/>
    <w:rsid w:val="00E1091E"/>
    <w:rsid w:val="00E10FCD"/>
    <w:rsid w:val="00E12340"/>
    <w:rsid w:val="00E125E7"/>
    <w:rsid w:val="00E12B2C"/>
    <w:rsid w:val="00E12CEF"/>
    <w:rsid w:val="00E133A3"/>
    <w:rsid w:val="00E13A6C"/>
    <w:rsid w:val="00E143C4"/>
    <w:rsid w:val="00E145E1"/>
    <w:rsid w:val="00E14CEB"/>
    <w:rsid w:val="00E14D2A"/>
    <w:rsid w:val="00E153FA"/>
    <w:rsid w:val="00E15CA2"/>
    <w:rsid w:val="00E164CF"/>
    <w:rsid w:val="00E168A2"/>
    <w:rsid w:val="00E16A3E"/>
    <w:rsid w:val="00E16F4F"/>
    <w:rsid w:val="00E16F5E"/>
    <w:rsid w:val="00E16FA9"/>
    <w:rsid w:val="00E17E9B"/>
    <w:rsid w:val="00E20DF1"/>
    <w:rsid w:val="00E21822"/>
    <w:rsid w:val="00E21E2B"/>
    <w:rsid w:val="00E2221E"/>
    <w:rsid w:val="00E22493"/>
    <w:rsid w:val="00E22C7F"/>
    <w:rsid w:val="00E24A27"/>
    <w:rsid w:val="00E24A2C"/>
    <w:rsid w:val="00E25750"/>
    <w:rsid w:val="00E25BBD"/>
    <w:rsid w:val="00E25FB6"/>
    <w:rsid w:val="00E26118"/>
    <w:rsid w:val="00E26314"/>
    <w:rsid w:val="00E26750"/>
    <w:rsid w:val="00E26C51"/>
    <w:rsid w:val="00E2797F"/>
    <w:rsid w:val="00E27A70"/>
    <w:rsid w:val="00E27C97"/>
    <w:rsid w:val="00E302F6"/>
    <w:rsid w:val="00E305FE"/>
    <w:rsid w:val="00E31066"/>
    <w:rsid w:val="00E31312"/>
    <w:rsid w:val="00E32566"/>
    <w:rsid w:val="00E32E8E"/>
    <w:rsid w:val="00E33199"/>
    <w:rsid w:val="00E3356A"/>
    <w:rsid w:val="00E3361B"/>
    <w:rsid w:val="00E33644"/>
    <w:rsid w:val="00E33790"/>
    <w:rsid w:val="00E33A5E"/>
    <w:rsid w:val="00E33D0A"/>
    <w:rsid w:val="00E3405B"/>
    <w:rsid w:val="00E343AC"/>
    <w:rsid w:val="00E34F62"/>
    <w:rsid w:val="00E34F8D"/>
    <w:rsid w:val="00E35175"/>
    <w:rsid w:val="00E353BB"/>
    <w:rsid w:val="00E361C0"/>
    <w:rsid w:val="00E3651C"/>
    <w:rsid w:val="00E3655F"/>
    <w:rsid w:val="00E36BE3"/>
    <w:rsid w:val="00E36EF6"/>
    <w:rsid w:val="00E3702A"/>
    <w:rsid w:val="00E372AA"/>
    <w:rsid w:val="00E37808"/>
    <w:rsid w:val="00E37E1E"/>
    <w:rsid w:val="00E40015"/>
    <w:rsid w:val="00E40067"/>
    <w:rsid w:val="00E40543"/>
    <w:rsid w:val="00E40898"/>
    <w:rsid w:val="00E408F6"/>
    <w:rsid w:val="00E40A6C"/>
    <w:rsid w:val="00E41844"/>
    <w:rsid w:val="00E42329"/>
    <w:rsid w:val="00E4261E"/>
    <w:rsid w:val="00E42789"/>
    <w:rsid w:val="00E43428"/>
    <w:rsid w:val="00E4344D"/>
    <w:rsid w:val="00E43ABA"/>
    <w:rsid w:val="00E43F2B"/>
    <w:rsid w:val="00E45878"/>
    <w:rsid w:val="00E45B1E"/>
    <w:rsid w:val="00E45BF8"/>
    <w:rsid w:val="00E45CCC"/>
    <w:rsid w:val="00E4608E"/>
    <w:rsid w:val="00E46D0A"/>
    <w:rsid w:val="00E46EB1"/>
    <w:rsid w:val="00E475B6"/>
    <w:rsid w:val="00E476E6"/>
    <w:rsid w:val="00E501A2"/>
    <w:rsid w:val="00E5033D"/>
    <w:rsid w:val="00E50445"/>
    <w:rsid w:val="00E50BFE"/>
    <w:rsid w:val="00E51589"/>
    <w:rsid w:val="00E51D6B"/>
    <w:rsid w:val="00E51E97"/>
    <w:rsid w:val="00E52682"/>
    <w:rsid w:val="00E52D7E"/>
    <w:rsid w:val="00E5375D"/>
    <w:rsid w:val="00E538B6"/>
    <w:rsid w:val="00E5469E"/>
    <w:rsid w:val="00E548ED"/>
    <w:rsid w:val="00E5490C"/>
    <w:rsid w:val="00E54B63"/>
    <w:rsid w:val="00E551A7"/>
    <w:rsid w:val="00E55561"/>
    <w:rsid w:val="00E55585"/>
    <w:rsid w:val="00E55B9C"/>
    <w:rsid w:val="00E565FE"/>
    <w:rsid w:val="00E56836"/>
    <w:rsid w:val="00E5701D"/>
    <w:rsid w:val="00E57D3E"/>
    <w:rsid w:val="00E57D86"/>
    <w:rsid w:val="00E6013A"/>
    <w:rsid w:val="00E6025D"/>
    <w:rsid w:val="00E608D7"/>
    <w:rsid w:val="00E6097A"/>
    <w:rsid w:val="00E60F5F"/>
    <w:rsid w:val="00E61566"/>
    <w:rsid w:val="00E61745"/>
    <w:rsid w:val="00E61D97"/>
    <w:rsid w:val="00E61E23"/>
    <w:rsid w:val="00E61FC4"/>
    <w:rsid w:val="00E623F6"/>
    <w:rsid w:val="00E62500"/>
    <w:rsid w:val="00E62649"/>
    <w:rsid w:val="00E62E14"/>
    <w:rsid w:val="00E62F35"/>
    <w:rsid w:val="00E63180"/>
    <w:rsid w:val="00E63197"/>
    <w:rsid w:val="00E6370A"/>
    <w:rsid w:val="00E63720"/>
    <w:rsid w:val="00E63C55"/>
    <w:rsid w:val="00E64347"/>
    <w:rsid w:val="00E655B0"/>
    <w:rsid w:val="00E65BA0"/>
    <w:rsid w:val="00E65E2C"/>
    <w:rsid w:val="00E65E69"/>
    <w:rsid w:val="00E668B5"/>
    <w:rsid w:val="00E678ED"/>
    <w:rsid w:val="00E67A22"/>
    <w:rsid w:val="00E70D54"/>
    <w:rsid w:val="00E7148C"/>
    <w:rsid w:val="00E71D57"/>
    <w:rsid w:val="00E71F4C"/>
    <w:rsid w:val="00E71FEC"/>
    <w:rsid w:val="00E72121"/>
    <w:rsid w:val="00E73157"/>
    <w:rsid w:val="00E73183"/>
    <w:rsid w:val="00E749DA"/>
    <w:rsid w:val="00E74C70"/>
    <w:rsid w:val="00E74E67"/>
    <w:rsid w:val="00E76042"/>
    <w:rsid w:val="00E764B9"/>
    <w:rsid w:val="00E765CE"/>
    <w:rsid w:val="00E7667C"/>
    <w:rsid w:val="00E769DA"/>
    <w:rsid w:val="00E76F67"/>
    <w:rsid w:val="00E771BC"/>
    <w:rsid w:val="00E772C0"/>
    <w:rsid w:val="00E8001E"/>
    <w:rsid w:val="00E8024B"/>
    <w:rsid w:val="00E80261"/>
    <w:rsid w:val="00E80328"/>
    <w:rsid w:val="00E814C5"/>
    <w:rsid w:val="00E821BE"/>
    <w:rsid w:val="00E8267D"/>
    <w:rsid w:val="00E826E0"/>
    <w:rsid w:val="00E82F65"/>
    <w:rsid w:val="00E82F68"/>
    <w:rsid w:val="00E83664"/>
    <w:rsid w:val="00E841DE"/>
    <w:rsid w:val="00E85587"/>
    <w:rsid w:val="00E8592B"/>
    <w:rsid w:val="00E859F0"/>
    <w:rsid w:val="00E85FF7"/>
    <w:rsid w:val="00E861FF"/>
    <w:rsid w:val="00E86301"/>
    <w:rsid w:val="00E86AF0"/>
    <w:rsid w:val="00E86B4D"/>
    <w:rsid w:val="00E86C63"/>
    <w:rsid w:val="00E879AB"/>
    <w:rsid w:val="00E87A9D"/>
    <w:rsid w:val="00E87AC5"/>
    <w:rsid w:val="00E87C5B"/>
    <w:rsid w:val="00E87EA6"/>
    <w:rsid w:val="00E90470"/>
    <w:rsid w:val="00E90810"/>
    <w:rsid w:val="00E911EE"/>
    <w:rsid w:val="00E9129F"/>
    <w:rsid w:val="00E91B42"/>
    <w:rsid w:val="00E91F7B"/>
    <w:rsid w:val="00E922A5"/>
    <w:rsid w:val="00E92D10"/>
    <w:rsid w:val="00E940AF"/>
    <w:rsid w:val="00E94565"/>
    <w:rsid w:val="00E9481D"/>
    <w:rsid w:val="00E95ED6"/>
    <w:rsid w:val="00E966CB"/>
    <w:rsid w:val="00E96917"/>
    <w:rsid w:val="00E96A3B"/>
    <w:rsid w:val="00E976E0"/>
    <w:rsid w:val="00E97898"/>
    <w:rsid w:val="00E9796D"/>
    <w:rsid w:val="00EA03AD"/>
    <w:rsid w:val="00EA04EF"/>
    <w:rsid w:val="00EA05D0"/>
    <w:rsid w:val="00EA0604"/>
    <w:rsid w:val="00EA0DAB"/>
    <w:rsid w:val="00EA12D8"/>
    <w:rsid w:val="00EA1458"/>
    <w:rsid w:val="00EA1B69"/>
    <w:rsid w:val="00EA2004"/>
    <w:rsid w:val="00EA20B1"/>
    <w:rsid w:val="00EA2647"/>
    <w:rsid w:val="00EA2967"/>
    <w:rsid w:val="00EA2B76"/>
    <w:rsid w:val="00EA30A4"/>
    <w:rsid w:val="00EA37AE"/>
    <w:rsid w:val="00EA3F69"/>
    <w:rsid w:val="00EA606D"/>
    <w:rsid w:val="00EA6304"/>
    <w:rsid w:val="00EA6CFB"/>
    <w:rsid w:val="00EA6E9A"/>
    <w:rsid w:val="00EA7F2D"/>
    <w:rsid w:val="00EB0054"/>
    <w:rsid w:val="00EB00E4"/>
    <w:rsid w:val="00EB104C"/>
    <w:rsid w:val="00EB134F"/>
    <w:rsid w:val="00EB17CE"/>
    <w:rsid w:val="00EB1C68"/>
    <w:rsid w:val="00EB1CE4"/>
    <w:rsid w:val="00EB1DD7"/>
    <w:rsid w:val="00EB1E89"/>
    <w:rsid w:val="00EB2960"/>
    <w:rsid w:val="00EB2A99"/>
    <w:rsid w:val="00EB2E07"/>
    <w:rsid w:val="00EB3376"/>
    <w:rsid w:val="00EB361E"/>
    <w:rsid w:val="00EB3CD9"/>
    <w:rsid w:val="00EB3DD0"/>
    <w:rsid w:val="00EB5042"/>
    <w:rsid w:val="00EB50F5"/>
    <w:rsid w:val="00EB5113"/>
    <w:rsid w:val="00EB511D"/>
    <w:rsid w:val="00EB56D6"/>
    <w:rsid w:val="00EB576E"/>
    <w:rsid w:val="00EB5A0A"/>
    <w:rsid w:val="00EB5D3F"/>
    <w:rsid w:val="00EB623F"/>
    <w:rsid w:val="00EB6691"/>
    <w:rsid w:val="00EB70FF"/>
    <w:rsid w:val="00EB73B2"/>
    <w:rsid w:val="00EB73EE"/>
    <w:rsid w:val="00EC03AA"/>
    <w:rsid w:val="00EC05AF"/>
    <w:rsid w:val="00EC0946"/>
    <w:rsid w:val="00EC09F9"/>
    <w:rsid w:val="00EC0AB2"/>
    <w:rsid w:val="00EC0ECB"/>
    <w:rsid w:val="00EC1460"/>
    <w:rsid w:val="00EC182A"/>
    <w:rsid w:val="00EC2E11"/>
    <w:rsid w:val="00EC337E"/>
    <w:rsid w:val="00EC3614"/>
    <w:rsid w:val="00EC3B8C"/>
    <w:rsid w:val="00EC3C45"/>
    <w:rsid w:val="00EC486C"/>
    <w:rsid w:val="00EC498B"/>
    <w:rsid w:val="00EC51B8"/>
    <w:rsid w:val="00EC5392"/>
    <w:rsid w:val="00EC64F5"/>
    <w:rsid w:val="00EC6EBB"/>
    <w:rsid w:val="00EC7116"/>
    <w:rsid w:val="00EC7275"/>
    <w:rsid w:val="00EC752C"/>
    <w:rsid w:val="00ED0644"/>
    <w:rsid w:val="00ED0E7C"/>
    <w:rsid w:val="00ED0EE5"/>
    <w:rsid w:val="00ED0F88"/>
    <w:rsid w:val="00ED0F8C"/>
    <w:rsid w:val="00ED1008"/>
    <w:rsid w:val="00ED1B0C"/>
    <w:rsid w:val="00ED2AB5"/>
    <w:rsid w:val="00ED2B21"/>
    <w:rsid w:val="00ED2C9F"/>
    <w:rsid w:val="00ED2CFF"/>
    <w:rsid w:val="00ED302C"/>
    <w:rsid w:val="00ED3663"/>
    <w:rsid w:val="00ED4C3A"/>
    <w:rsid w:val="00ED601B"/>
    <w:rsid w:val="00ED61DD"/>
    <w:rsid w:val="00ED6779"/>
    <w:rsid w:val="00ED6806"/>
    <w:rsid w:val="00ED6D14"/>
    <w:rsid w:val="00ED7721"/>
    <w:rsid w:val="00EE021C"/>
    <w:rsid w:val="00EE0485"/>
    <w:rsid w:val="00EE0488"/>
    <w:rsid w:val="00EE06F6"/>
    <w:rsid w:val="00EE07BF"/>
    <w:rsid w:val="00EE10DA"/>
    <w:rsid w:val="00EE15B2"/>
    <w:rsid w:val="00EE1868"/>
    <w:rsid w:val="00EE1B64"/>
    <w:rsid w:val="00EE2102"/>
    <w:rsid w:val="00EE2421"/>
    <w:rsid w:val="00EE24E3"/>
    <w:rsid w:val="00EE289C"/>
    <w:rsid w:val="00EE2E86"/>
    <w:rsid w:val="00EE2F95"/>
    <w:rsid w:val="00EE339C"/>
    <w:rsid w:val="00EE3D24"/>
    <w:rsid w:val="00EE3F4B"/>
    <w:rsid w:val="00EE414E"/>
    <w:rsid w:val="00EE49A7"/>
    <w:rsid w:val="00EE4D7D"/>
    <w:rsid w:val="00EE517A"/>
    <w:rsid w:val="00EE5391"/>
    <w:rsid w:val="00EE5A26"/>
    <w:rsid w:val="00EE6436"/>
    <w:rsid w:val="00EF0042"/>
    <w:rsid w:val="00EF061C"/>
    <w:rsid w:val="00EF0ED9"/>
    <w:rsid w:val="00EF1764"/>
    <w:rsid w:val="00EF1D53"/>
    <w:rsid w:val="00EF209C"/>
    <w:rsid w:val="00EF23F9"/>
    <w:rsid w:val="00EF2D82"/>
    <w:rsid w:val="00EF344F"/>
    <w:rsid w:val="00EF358B"/>
    <w:rsid w:val="00EF3CEB"/>
    <w:rsid w:val="00EF4513"/>
    <w:rsid w:val="00EF4FE6"/>
    <w:rsid w:val="00EF4FEC"/>
    <w:rsid w:val="00EF58D8"/>
    <w:rsid w:val="00EF5A27"/>
    <w:rsid w:val="00EF5B2A"/>
    <w:rsid w:val="00EF5B71"/>
    <w:rsid w:val="00EF5F08"/>
    <w:rsid w:val="00EF6140"/>
    <w:rsid w:val="00EF6696"/>
    <w:rsid w:val="00EF7012"/>
    <w:rsid w:val="00EF7631"/>
    <w:rsid w:val="00EF7A95"/>
    <w:rsid w:val="00EF7BE4"/>
    <w:rsid w:val="00F01B67"/>
    <w:rsid w:val="00F01D35"/>
    <w:rsid w:val="00F01DB0"/>
    <w:rsid w:val="00F02148"/>
    <w:rsid w:val="00F02176"/>
    <w:rsid w:val="00F0333C"/>
    <w:rsid w:val="00F03466"/>
    <w:rsid w:val="00F03A01"/>
    <w:rsid w:val="00F03C80"/>
    <w:rsid w:val="00F03D17"/>
    <w:rsid w:val="00F04426"/>
    <w:rsid w:val="00F04BB2"/>
    <w:rsid w:val="00F05257"/>
    <w:rsid w:val="00F05514"/>
    <w:rsid w:val="00F05AE4"/>
    <w:rsid w:val="00F06005"/>
    <w:rsid w:val="00F0650A"/>
    <w:rsid w:val="00F06B06"/>
    <w:rsid w:val="00F07595"/>
    <w:rsid w:val="00F10594"/>
    <w:rsid w:val="00F10746"/>
    <w:rsid w:val="00F10A62"/>
    <w:rsid w:val="00F11297"/>
    <w:rsid w:val="00F11919"/>
    <w:rsid w:val="00F11A5F"/>
    <w:rsid w:val="00F11ECA"/>
    <w:rsid w:val="00F12A2E"/>
    <w:rsid w:val="00F1333B"/>
    <w:rsid w:val="00F143EA"/>
    <w:rsid w:val="00F1486B"/>
    <w:rsid w:val="00F14D6B"/>
    <w:rsid w:val="00F15065"/>
    <w:rsid w:val="00F1520A"/>
    <w:rsid w:val="00F15F78"/>
    <w:rsid w:val="00F160A2"/>
    <w:rsid w:val="00F1677C"/>
    <w:rsid w:val="00F2079E"/>
    <w:rsid w:val="00F20AA4"/>
    <w:rsid w:val="00F2135B"/>
    <w:rsid w:val="00F22C5F"/>
    <w:rsid w:val="00F230B7"/>
    <w:rsid w:val="00F231B9"/>
    <w:rsid w:val="00F240EF"/>
    <w:rsid w:val="00F24D30"/>
    <w:rsid w:val="00F24F45"/>
    <w:rsid w:val="00F24F56"/>
    <w:rsid w:val="00F251D2"/>
    <w:rsid w:val="00F25251"/>
    <w:rsid w:val="00F25521"/>
    <w:rsid w:val="00F25726"/>
    <w:rsid w:val="00F25BB0"/>
    <w:rsid w:val="00F25BB8"/>
    <w:rsid w:val="00F262E8"/>
    <w:rsid w:val="00F26571"/>
    <w:rsid w:val="00F26700"/>
    <w:rsid w:val="00F26B9C"/>
    <w:rsid w:val="00F26D50"/>
    <w:rsid w:val="00F27B34"/>
    <w:rsid w:val="00F27C30"/>
    <w:rsid w:val="00F27CC7"/>
    <w:rsid w:val="00F27EE7"/>
    <w:rsid w:val="00F305E9"/>
    <w:rsid w:val="00F306B8"/>
    <w:rsid w:val="00F30E9E"/>
    <w:rsid w:val="00F31DA3"/>
    <w:rsid w:val="00F3281D"/>
    <w:rsid w:val="00F32A87"/>
    <w:rsid w:val="00F3339E"/>
    <w:rsid w:val="00F338D3"/>
    <w:rsid w:val="00F349D0"/>
    <w:rsid w:val="00F34B1B"/>
    <w:rsid w:val="00F3525D"/>
    <w:rsid w:val="00F352B1"/>
    <w:rsid w:val="00F3540C"/>
    <w:rsid w:val="00F3597C"/>
    <w:rsid w:val="00F35F25"/>
    <w:rsid w:val="00F3644A"/>
    <w:rsid w:val="00F37303"/>
    <w:rsid w:val="00F37F37"/>
    <w:rsid w:val="00F40633"/>
    <w:rsid w:val="00F412E6"/>
    <w:rsid w:val="00F416C9"/>
    <w:rsid w:val="00F41947"/>
    <w:rsid w:val="00F41B82"/>
    <w:rsid w:val="00F41BE9"/>
    <w:rsid w:val="00F41CA9"/>
    <w:rsid w:val="00F41CD7"/>
    <w:rsid w:val="00F423DD"/>
    <w:rsid w:val="00F42F6F"/>
    <w:rsid w:val="00F4306C"/>
    <w:rsid w:val="00F44077"/>
    <w:rsid w:val="00F44086"/>
    <w:rsid w:val="00F4456D"/>
    <w:rsid w:val="00F44C3A"/>
    <w:rsid w:val="00F45923"/>
    <w:rsid w:val="00F459D7"/>
    <w:rsid w:val="00F4600E"/>
    <w:rsid w:val="00F46670"/>
    <w:rsid w:val="00F46E3F"/>
    <w:rsid w:val="00F46FE2"/>
    <w:rsid w:val="00F500DB"/>
    <w:rsid w:val="00F50B73"/>
    <w:rsid w:val="00F5109F"/>
    <w:rsid w:val="00F514AD"/>
    <w:rsid w:val="00F514BF"/>
    <w:rsid w:val="00F53C9C"/>
    <w:rsid w:val="00F54CB3"/>
    <w:rsid w:val="00F556B6"/>
    <w:rsid w:val="00F5575D"/>
    <w:rsid w:val="00F56032"/>
    <w:rsid w:val="00F5606A"/>
    <w:rsid w:val="00F560B2"/>
    <w:rsid w:val="00F56126"/>
    <w:rsid w:val="00F5675A"/>
    <w:rsid w:val="00F56DF8"/>
    <w:rsid w:val="00F57091"/>
    <w:rsid w:val="00F571A6"/>
    <w:rsid w:val="00F578B6"/>
    <w:rsid w:val="00F57CC1"/>
    <w:rsid w:val="00F603EE"/>
    <w:rsid w:val="00F60E5E"/>
    <w:rsid w:val="00F60EB3"/>
    <w:rsid w:val="00F6196B"/>
    <w:rsid w:val="00F62D54"/>
    <w:rsid w:val="00F63035"/>
    <w:rsid w:val="00F6319A"/>
    <w:rsid w:val="00F6321B"/>
    <w:rsid w:val="00F6388F"/>
    <w:rsid w:val="00F64247"/>
    <w:rsid w:val="00F6458F"/>
    <w:rsid w:val="00F64F7A"/>
    <w:rsid w:val="00F65DB0"/>
    <w:rsid w:val="00F65FAB"/>
    <w:rsid w:val="00F6691F"/>
    <w:rsid w:val="00F66A70"/>
    <w:rsid w:val="00F6712C"/>
    <w:rsid w:val="00F709ED"/>
    <w:rsid w:val="00F70A2A"/>
    <w:rsid w:val="00F70EDB"/>
    <w:rsid w:val="00F71BEA"/>
    <w:rsid w:val="00F71C3B"/>
    <w:rsid w:val="00F71F09"/>
    <w:rsid w:val="00F731EC"/>
    <w:rsid w:val="00F734B2"/>
    <w:rsid w:val="00F73C3B"/>
    <w:rsid w:val="00F73F27"/>
    <w:rsid w:val="00F750CE"/>
    <w:rsid w:val="00F75793"/>
    <w:rsid w:val="00F75965"/>
    <w:rsid w:val="00F76F95"/>
    <w:rsid w:val="00F76FBD"/>
    <w:rsid w:val="00F776D6"/>
    <w:rsid w:val="00F777F9"/>
    <w:rsid w:val="00F77DD4"/>
    <w:rsid w:val="00F813C0"/>
    <w:rsid w:val="00F8169D"/>
    <w:rsid w:val="00F81E4B"/>
    <w:rsid w:val="00F828C4"/>
    <w:rsid w:val="00F83180"/>
    <w:rsid w:val="00F8473B"/>
    <w:rsid w:val="00F84A01"/>
    <w:rsid w:val="00F84D18"/>
    <w:rsid w:val="00F85190"/>
    <w:rsid w:val="00F85B08"/>
    <w:rsid w:val="00F865B1"/>
    <w:rsid w:val="00F8667F"/>
    <w:rsid w:val="00F86D53"/>
    <w:rsid w:val="00F86FAE"/>
    <w:rsid w:val="00F871E3"/>
    <w:rsid w:val="00F90038"/>
    <w:rsid w:val="00F90B50"/>
    <w:rsid w:val="00F90BCF"/>
    <w:rsid w:val="00F90D56"/>
    <w:rsid w:val="00F90D90"/>
    <w:rsid w:val="00F91513"/>
    <w:rsid w:val="00F9154D"/>
    <w:rsid w:val="00F91855"/>
    <w:rsid w:val="00F92049"/>
    <w:rsid w:val="00F92D55"/>
    <w:rsid w:val="00F92DA9"/>
    <w:rsid w:val="00F92F92"/>
    <w:rsid w:val="00F93424"/>
    <w:rsid w:val="00F94016"/>
    <w:rsid w:val="00F942F5"/>
    <w:rsid w:val="00F9450C"/>
    <w:rsid w:val="00F948D2"/>
    <w:rsid w:val="00F94AA4"/>
    <w:rsid w:val="00F95C0B"/>
    <w:rsid w:val="00F96544"/>
    <w:rsid w:val="00F97226"/>
    <w:rsid w:val="00FA0218"/>
    <w:rsid w:val="00FA054C"/>
    <w:rsid w:val="00FA073E"/>
    <w:rsid w:val="00FA1760"/>
    <w:rsid w:val="00FA196D"/>
    <w:rsid w:val="00FA21D4"/>
    <w:rsid w:val="00FA34A8"/>
    <w:rsid w:val="00FA351F"/>
    <w:rsid w:val="00FA3749"/>
    <w:rsid w:val="00FA37FE"/>
    <w:rsid w:val="00FA53A5"/>
    <w:rsid w:val="00FA6133"/>
    <w:rsid w:val="00FA6A05"/>
    <w:rsid w:val="00FA71BC"/>
    <w:rsid w:val="00FA76AE"/>
    <w:rsid w:val="00FB0361"/>
    <w:rsid w:val="00FB0DCB"/>
    <w:rsid w:val="00FB120E"/>
    <w:rsid w:val="00FB1364"/>
    <w:rsid w:val="00FB152C"/>
    <w:rsid w:val="00FB2885"/>
    <w:rsid w:val="00FB2909"/>
    <w:rsid w:val="00FB2BB5"/>
    <w:rsid w:val="00FB2D21"/>
    <w:rsid w:val="00FB39C3"/>
    <w:rsid w:val="00FB3BFC"/>
    <w:rsid w:val="00FB3C73"/>
    <w:rsid w:val="00FB4394"/>
    <w:rsid w:val="00FB5353"/>
    <w:rsid w:val="00FB567D"/>
    <w:rsid w:val="00FB59BB"/>
    <w:rsid w:val="00FB6E9C"/>
    <w:rsid w:val="00FB7009"/>
    <w:rsid w:val="00FB7022"/>
    <w:rsid w:val="00FB789B"/>
    <w:rsid w:val="00FB79D9"/>
    <w:rsid w:val="00FB7AA2"/>
    <w:rsid w:val="00FB7E20"/>
    <w:rsid w:val="00FB7E21"/>
    <w:rsid w:val="00FC02AB"/>
    <w:rsid w:val="00FC04FE"/>
    <w:rsid w:val="00FC1831"/>
    <w:rsid w:val="00FC2505"/>
    <w:rsid w:val="00FC32DE"/>
    <w:rsid w:val="00FC3B06"/>
    <w:rsid w:val="00FC4B6F"/>
    <w:rsid w:val="00FC4B96"/>
    <w:rsid w:val="00FC52AC"/>
    <w:rsid w:val="00FC645A"/>
    <w:rsid w:val="00FC65E7"/>
    <w:rsid w:val="00FC671C"/>
    <w:rsid w:val="00FC6973"/>
    <w:rsid w:val="00FC7281"/>
    <w:rsid w:val="00FD03BC"/>
    <w:rsid w:val="00FD1360"/>
    <w:rsid w:val="00FD1795"/>
    <w:rsid w:val="00FD1DCB"/>
    <w:rsid w:val="00FD2050"/>
    <w:rsid w:val="00FD298B"/>
    <w:rsid w:val="00FD2DAE"/>
    <w:rsid w:val="00FD32A5"/>
    <w:rsid w:val="00FD41ED"/>
    <w:rsid w:val="00FD4835"/>
    <w:rsid w:val="00FD48D2"/>
    <w:rsid w:val="00FD4B15"/>
    <w:rsid w:val="00FD4D5F"/>
    <w:rsid w:val="00FD5676"/>
    <w:rsid w:val="00FD5C24"/>
    <w:rsid w:val="00FD5CA2"/>
    <w:rsid w:val="00FD5D5D"/>
    <w:rsid w:val="00FD5D74"/>
    <w:rsid w:val="00FD5E6E"/>
    <w:rsid w:val="00FD5F01"/>
    <w:rsid w:val="00FD62F7"/>
    <w:rsid w:val="00FD6633"/>
    <w:rsid w:val="00FD7180"/>
    <w:rsid w:val="00FD73D4"/>
    <w:rsid w:val="00FD73E0"/>
    <w:rsid w:val="00FD78BD"/>
    <w:rsid w:val="00FD79B8"/>
    <w:rsid w:val="00FE0CB5"/>
    <w:rsid w:val="00FE1639"/>
    <w:rsid w:val="00FE1FEE"/>
    <w:rsid w:val="00FE27B2"/>
    <w:rsid w:val="00FE2A32"/>
    <w:rsid w:val="00FE2F50"/>
    <w:rsid w:val="00FE304B"/>
    <w:rsid w:val="00FE3D3A"/>
    <w:rsid w:val="00FE3EC0"/>
    <w:rsid w:val="00FE43FB"/>
    <w:rsid w:val="00FE4CF4"/>
    <w:rsid w:val="00FE681F"/>
    <w:rsid w:val="00FE69B5"/>
    <w:rsid w:val="00FE7050"/>
    <w:rsid w:val="00FE7715"/>
    <w:rsid w:val="00FE7BDE"/>
    <w:rsid w:val="00FE7E00"/>
    <w:rsid w:val="00FF0820"/>
    <w:rsid w:val="00FF0948"/>
    <w:rsid w:val="00FF0C0B"/>
    <w:rsid w:val="00FF0F74"/>
    <w:rsid w:val="00FF1079"/>
    <w:rsid w:val="00FF12D0"/>
    <w:rsid w:val="00FF12E1"/>
    <w:rsid w:val="00FF25B3"/>
    <w:rsid w:val="00FF2745"/>
    <w:rsid w:val="00FF2B13"/>
    <w:rsid w:val="00FF2F29"/>
    <w:rsid w:val="00FF3AC6"/>
    <w:rsid w:val="00FF3FEF"/>
    <w:rsid w:val="00FF4604"/>
    <w:rsid w:val="00FF482D"/>
    <w:rsid w:val="00FF48C5"/>
    <w:rsid w:val="00FF4B61"/>
    <w:rsid w:val="00FF4CF2"/>
    <w:rsid w:val="00FF4F06"/>
    <w:rsid w:val="00FF4F13"/>
    <w:rsid w:val="00FF5017"/>
    <w:rsid w:val="00FF5F2F"/>
    <w:rsid w:val="00FF60CE"/>
    <w:rsid w:val="00FF674A"/>
    <w:rsid w:val="00FF6A96"/>
    <w:rsid w:val="00FF6CCE"/>
    <w:rsid w:val="00FF6F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1A5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CC3435"/>
    <w:pPr>
      <w:widowControl w:val="0"/>
      <w:autoSpaceDE w:val="0"/>
      <w:autoSpaceDN w:val="0"/>
      <w:spacing w:after="0" w:line="240" w:lineRule="auto"/>
      <w:ind w:left="449"/>
      <w:jc w:val="both"/>
    </w:pPr>
    <w:rPr>
      <w:rFonts w:ascii="Times New Roman" w:eastAsia="Times New Roman" w:hAnsi="Times New Roman" w:cs="Times New Roman"/>
    </w:rPr>
  </w:style>
  <w:style w:type="paragraph" w:styleId="a4">
    <w:name w:val="Balloon Text"/>
    <w:basedOn w:val="a"/>
    <w:link w:val="a5"/>
    <w:uiPriority w:val="99"/>
    <w:semiHidden/>
    <w:unhideWhenUsed/>
    <w:rsid w:val="00942F2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42F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B3D12-CADE-420B-9FAB-4420B3E4B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7407</Words>
  <Characters>42220</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12</cp:revision>
  <cp:lastPrinted>2022-02-19T05:40:00Z</cp:lastPrinted>
  <dcterms:created xsi:type="dcterms:W3CDTF">2018-10-29T17:42:00Z</dcterms:created>
  <dcterms:modified xsi:type="dcterms:W3CDTF">2022-02-19T06:02:00Z</dcterms:modified>
</cp:coreProperties>
</file>